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8C" w:rsidRPr="008E3736" w:rsidRDefault="00CD188C" w:rsidP="00D2194F">
      <w:pPr>
        <w:pStyle w:val="Logotipo"/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8E3736"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2124075" cy="13811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Theme="majorHAnsi" w:eastAsiaTheme="majorEastAsia" w:hAnsiTheme="majorHAnsi" w:cstheme="majorBidi"/>
          <w:caps/>
          <w:color w:val="2E74B5" w:themeColor="accent1" w:themeShade="BF"/>
          <w:sz w:val="72"/>
          <w:szCs w:val="72"/>
        </w:rPr>
        <w:alias w:val="Insira o título:"/>
        <w:tag w:val=""/>
        <w:id w:val="390237733"/>
        <w:placeholder>
          <w:docPart w:val="2F7CAC2A264B4A3D91D65C25EE8D733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p w:rsidR="005A04EA" w:rsidRPr="00180407" w:rsidRDefault="008858E3" w:rsidP="00180407">
          <w:pPr>
            <w:pStyle w:val="SemEspaamento"/>
            <w:jc w:val="right"/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caps/>
              <w:color w:val="2E74B5" w:themeColor="accent1" w:themeShade="BF"/>
              <w:sz w:val="72"/>
              <w:szCs w:val="72"/>
            </w:rPr>
            <w:t>PLANO DE COMUNICAÇÃO &amp; CAPACITAÇÃO 2021</w:t>
          </w:r>
        </w:p>
      </w:sdtContent>
    </w:sdt>
    <w:p w:rsidR="005A04EA" w:rsidRPr="001834C6" w:rsidRDefault="00EA4255" w:rsidP="00D2194F">
      <w:pPr>
        <w:pStyle w:val="Informaesdeconta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sdt>
        <w:sdtPr>
          <w:rPr>
            <w:rFonts w:ascii="Arial" w:hAnsi="Arial" w:cs="Arial"/>
            <w:b/>
            <w:sz w:val="24"/>
            <w:szCs w:val="24"/>
            <w:lang w:val="pt-BR"/>
          </w:rPr>
          <w:alias w:val="Insira o nome da empresa:"/>
          <w:tag w:val=""/>
          <w:id w:val="-874304286"/>
          <w:placeholder>
            <w:docPart w:val="790FAFE702D741C0B42FE578A043D1D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8858E3" w:rsidRPr="001834C6">
            <w:rPr>
              <w:rFonts w:ascii="Arial" w:hAnsi="Arial" w:cs="Arial"/>
              <w:b/>
              <w:sz w:val="24"/>
              <w:szCs w:val="24"/>
              <w:lang w:val="pt-BR"/>
            </w:rPr>
            <w:t>ministério da saúde</w:t>
          </w:r>
        </w:sdtContent>
      </w:sdt>
    </w:p>
    <w:p w:rsidR="005A04EA" w:rsidRPr="001834C6" w:rsidRDefault="005A04EA" w:rsidP="00D2194F">
      <w:pPr>
        <w:pStyle w:val="Informaesdeconta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1834C6">
        <w:rPr>
          <w:rFonts w:ascii="Arial" w:hAnsi="Arial" w:cs="Arial"/>
          <w:b/>
          <w:sz w:val="24"/>
          <w:szCs w:val="24"/>
          <w:lang w:val="pt-BR"/>
        </w:rPr>
        <w:t>ESPLANADA DOS MINISTÉRIOS, SEDE, 6º ANDAR – SALA 643</w:t>
      </w:r>
    </w:p>
    <w:p w:rsidR="00CD188C" w:rsidRDefault="00CD188C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>
      <w:pPr>
        <w:rPr>
          <w:rFonts w:ascii="Arial" w:eastAsiaTheme="minorEastAsia" w:hAnsi="Arial" w:cs="Arial"/>
          <w:caps/>
          <w:kern w:val="22"/>
          <w:sz w:val="24"/>
          <w:szCs w:val="24"/>
          <w:lang w:eastAsia="ja-JP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D188C" w:rsidRDefault="00CD188C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Pr="00FF2484" w:rsidRDefault="00180407" w:rsidP="00180407">
      <w:pPr>
        <w:pStyle w:val="Estilo1"/>
        <w:rPr>
          <w:rFonts w:cstheme="minorHAnsi"/>
          <w:b w:val="0"/>
          <w:bCs w:val="0"/>
        </w:rPr>
      </w:pPr>
      <w:r w:rsidRPr="00FF2484">
        <w:rPr>
          <w:rFonts w:cstheme="minorHAnsi"/>
          <w:b w:val="0"/>
          <w:bCs w:val="0"/>
        </w:rPr>
        <w:t>MINISTÉRIO DA SAÚDE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>Esplanada dos Ministérios, Bloco G – 70058-900 Brasília/DF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</w:p>
    <w:p w:rsidR="008474B1" w:rsidRDefault="008474B1" w:rsidP="00180407">
      <w:pPr>
        <w:spacing w:after="0" w:line="240" w:lineRule="auto"/>
        <w:jc w:val="center"/>
        <w:rPr>
          <w:rFonts w:cstheme="minorHAnsi"/>
          <w:b/>
          <w:bCs/>
        </w:rPr>
      </w:pPr>
    </w:p>
    <w:p w:rsidR="008474B1" w:rsidRDefault="008474B1" w:rsidP="00180407">
      <w:pPr>
        <w:spacing w:after="0" w:line="240" w:lineRule="auto"/>
        <w:jc w:val="center"/>
        <w:rPr>
          <w:rFonts w:cstheme="minorHAnsi"/>
          <w:b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B11262">
        <w:rPr>
          <w:rFonts w:cstheme="minorHAnsi"/>
          <w:b/>
          <w:bCs/>
          <w:highlight w:val="yellow"/>
        </w:rPr>
        <w:t>Eduardo Pazzuelo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 xml:space="preserve">Ministro de Estado da Saúde 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B11262">
        <w:rPr>
          <w:rFonts w:cstheme="minorHAnsi"/>
          <w:b/>
          <w:bCs/>
          <w:highlight w:val="yellow"/>
        </w:rPr>
        <w:t>Antônio Élcio Franco Filho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>Secretá</w:t>
      </w:r>
      <w:r w:rsidRPr="00BF67D1">
        <w:rPr>
          <w:rFonts w:cstheme="minorHAnsi"/>
          <w:bCs/>
        </w:rPr>
        <w:t>rio</w:t>
      </w:r>
      <w:r w:rsidRPr="00955370">
        <w:rPr>
          <w:rFonts w:cstheme="minorHAnsi"/>
          <w:bCs/>
        </w:rPr>
        <w:t>-Executivo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955370">
        <w:rPr>
          <w:rFonts w:cstheme="minorHAnsi"/>
          <w:b/>
          <w:bCs/>
        </w:rPr>
        <w:t>Carolina Palhares Lima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>Diretora de Integridade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955370">
        <w:rPr>
          <w:rFonts w:cstheme="minorHAnsi"/>
          <w:b/>
          <w:bCs/>
        </w:rPr>
        <w:t>Aline Ribeiro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>Coordenadora-Geral de Controle Interno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</w:rPr>
      </w:pPr>
      <w:r w:rsidRPr="00955370">
        <w:rPr>
          <w:rFonts w:cstheme="minorHAnsi"/>
          <w:b/>
          <w:bCs/>
        </w:rPr>
        <w:t>Sergio Akutagawa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 xml:space="preserve"> Ouvidor-Geral do SUS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955370">
        <w:rPr>
          <w:rFonts w:cstheme="minorHAnsi"/>
          <w:b/>
          <w:bCs/>
        </w:rPr>
        <w:t>Fernanda Alvares Rocha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955370">
        <w:rPr>
          <w:rFonts w:cstheme="minorHAnsi"/>
          <w:bCs/>
        </w:rPr>
        <w:t xml:space="preserve">Corregedora-Geral 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Pr="00C92450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B11262">
        <w:rPr>
          <w:rFonts w:cstheme="minorHAnsi"/>
          <w:b/>
          <w:bCs/>
          <w:highlight w:val="yellow"/>
        </w:rPr>
        <w:t>Edna Magali de Oliveira Deolindo</w:t>
      </w:r>
    </w:p>
    <w:p w:rsidR="00180407" w:rsidRPr="00C92450" w:rsidRDefault="00180407" w:rsidP="00180407">
      <w:pPr>
        <w:spacing w:after="0" w:line="240" w:lineRule="auto"/>
        <w:jc w:val="center"/>
        <w:rPr>
          <w:rFonts w:cstheme="minorHAnsi"/>
          <w:bCs/>
        </w:rPr>
      </w:pPr>
      <w:r w:rsidRPr="00C92450">
        <w:rPr>
          <w:rFonts w:cstheme="minorHAnsi"/>
          <w:bCs/>
        </w:rPr>
        <w:t>Presidente da Comissão de Ética</w:t>
      </w:r>
    </w:p>
    <w:p w:rsidR="00180407" w:rsidRPr="00955370" w:rsidRDefault="00180407" w:rsidP="00180407">
      <w:pPr>
        <w:spacing w:after="0" w:line="240" w:lineRule="auto"/>
        <w:jc w:val="center"/>
        <w:rPr>
          <w:rFonts w:cstheme="minorHAnsi"/>
          <w:bCs/>
        </w:rPr>
      </w:pPr>
    </w:p>
    <w:p w:rsidR="00180407" w:rsidRDefault="00180407" w:rsidP="00180407">
      <w:pPr>
        <w:spacing w:after="0" w:line="240" w:lineRule="auto"/>
        <w:jc w:val="center"/>
        <w:rPr>
          <w:rFonts w:cstheme="minorHAnsi"/>
          <w:b/>
          <w:bCs/>
        </w:rPr>
      </w:pPr>
      <w:r w:rsidRPr="00955370">
        <w:rPr>
          <w:rFonts w:cstheme="minorHAnsi"/>
          <w:b/>
          <w:bCs/>
        </w:rPr>
        <w:t>Equipe Técnica</w:t>
      </w:r>
      <w:r>
        <w:rPr>
          <w:rFonts w:cstheme="minorHAnsi"/>
          <w:b/>
          <w:bCs/>
        </w:rPr>
        <w:t xml:space="preserve"> Gabinete da DINTEG/MS</w:t>
      </w:r>
    </w:p>
    <w:p w:rsidR="00180407" w:rsidRDefault="00180407" w:rsidP="00180407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Daniela Piconez e Trigueiros</w:t>
      </w:r>
    </w:p>
    <w:p w:rsidR="00180407" w:rsidRDefault="00180407" w:rsidP="00180407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Camila Vicente Bonfim </w:t>
      </w:r>
    </w:p>
    <w:p w:rsidR="00180407" w:rsidRDefault="00180407" w:rsidP="00180407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Ianê de Andrade Nascimento</w:t>
      </w:r>
    </w:p>
    <w:p w:rsidR="00180407" w:rsidRDefault="00180407" w:rsidP="00180407">
      <w:pPr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Salésia Matias Freire</w:t>
      </w: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80407" w:rsidRDefault="00180407" w:rsidP="00D2194F">
      <w:pPr>
        <w:pStyle w:val="Informaesdecontato"/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319010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86B8E" w:rsidRDefault="00386B8E">
          <w:pPr>
            <w:pStyle w:val="CabealhodoSumrio"/>
            <w:rPr>
              <w:rFonts w:ascii="Britannic Bold" w:eastAsiaTheme="minorEastAsia" w:hAnsi="Britannic Bold" w:cstheme="minorHAnsi"/>
              <w:iCs/>
              <w:noProof/>
              <w:color w:val="0070C0"/>
              <w:spacing w:val="15"/>
              <w:sz w:val="28"/>
              <w:szCs w:val="28"/>
            </w:rPr>
          </w:pPr>
          <w:r w:rsidRPr="00460E1B">
            <w:rPr>
              <w:rFonts w:ascii="Britannic Bold" w:eastAsiaTheme="minorEastAsia" w:hAnsi="Britannic Bold" w:cstheme="minorHAnsi"/>
              <w:iCs/>
              <w:noProof/>
              <w:color w:val="0070C0"/>
              <w:spacing w:val="15"/>
              <w:sz w:val="28"/>
              <w:szCs w:val="28"/>
            </w:rPr>
            <w:t>Sumário</w:t>
          </w:r>
        </w:p>
        <w:p w:rsidR="00460E1B" w:rsidRPr="00460E1B" w:rsidRDefault="00460E1B" w:rsidP="00460E1B">
          <w:pPr>
            <w:rPr>
              <w:lang w:eastAsia="pt-BR"/>
            </w:rPr>
          </w:pPr>
        </w:p>
        <w:p w:rsidR="001834C6" w:rsidRDefault="00EA4255" w:rsidP="003D5C87">
          <w:pPr>
            <w:pStyle w:val="Sumrio1"/>
            <w:rPr>
              <w:rStyle w:val="Hyperlink"/>
            </w:rPr>
          </w:pPr>
          <w:r w:rsidRPr="00EA4255">
            <w:fldChar w:fldCharType="begin"/>
          </w:r>
          <w:r w:rsidR="00386B8E">
            <w:instrText xml:space="preserve"> TOC \o "1-3" \h \z \u </w:instrText>
          </w:r>
          <w:r w:rsidRPr="00EA4255">
            <w:fldChar w:fldCharType="separate"/>
          </w:r>
          <w:hyperlink w:anchor="_Toc64307235" w:history="1">
            <w:r w:rsidR="003D5C87" w:rsidRPr="003A0862">
              <w:rPr>
                <w:rStyle w:val="Hyperlink"/>
                <w:bCs w:val="0"/>
                <w:iCs w:val="0"/>
              </w:rPr>
              <w:t>SOBRE A DINTEG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_Toc64307235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4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Pr="003D5C87" w:rsidRDefault="003D5C87" w:rsidP="003D5C87">
          <w:pPr>
            <w:rPr>
              <w:lang w:eastAsia="pt-BR"/>
            </w:rPr>
          </w:pPr>
        </w:p>
        <w:p w:rsidR="001834C6" w:rsidRPr="00460E1B" w:rsidRDefault="00EA4255" w:rsidP="003D5C87">
          <w:pPr>
            <w:pStyle w:val="Sumrio1"/>
            <w:rPr>
              <w:rFonts w:cstheme="minorBidi"/>
            </w:rPr>
          </w:pPr>
          <w:hyperlink w:anchor="_Toc64307236" w:history="1">
            <w:r w:rsidR="003D5C87" w:rsidRPr="003A0862">
              <w:rPr>
                <w:rStyle w:val="Hyperlink"/>
                <w:bCs w:val="0"/>
                <w:iCs w:val="0"/>
              </w:rPr>
              <w:t>SOBRE O PLANO DE COMUNICAÇÃO E CAPACITAÇÃO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_Toc64307236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6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Default="00EA4255" w:rsidP="003D5C87">
          <w:pPr>
            <w:pStyle w:val="Sumrio1"/>
            <w:rPr>
              <w:rStyle w:val="Hyperlink"/>
            </w:rPr>
          </w:pPr>
          <w:hyperlink w:anchor="_Toc64307237" w:history="1">
            <w:r w:rsidR="003D5C87" w:rsidRPr="003A0862">
              <w:rPr>
                <w:rStyle w:val="Hyperlink"/>
                <w:bCs w:val="0"/>
                <w:iCs w:val="0"/>
              </w:rPr>
              <w:t>PRINCIPAIS TEMAS DA COMUNICAÇÃO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_Toc64307237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8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Pr="003D5C87" w:rsidRDefault="003D5C87" w:rsidP="003D5C87">
          <w:pPr>
            <w:rPr>
              <w:lang w:eastAsia="pt-BR"/>
            </w:rPr>
          </w:pPr>
        </w:p>
        <w:p w:rsidR="001834C6" w:rsidRPr="00460E1B" w:rsidRDefault="00EA4255" w:rsidP="003D5C87">
          <w:pPr>
            <w:pStyle w:val="Sumrio1"/>
            <w:rPr>
              <w:rFonts w:cstheme="minorBidi"/>
            </w:rPr>
          </w:pPr>
          <w:hyperlink w:anchor="_Toc64307238" w:history="1">
            <w:r w:rsidR="003D5C87" w:rsidRPr="003A0862">
              <w:rPr>
                <w:rStyle w:val="Hyperlink"/>
                <w:bCs w:val="0"/>
                <w:iCs w:val="0"/>
              </w:rPr>
              <w:t>PÚBLICO-ALVO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_Toc64307238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9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Pr="00460E1B" w:rsidRDefault="00EA4255" w:rsidP="003D5C87">
          <w:pPr>
            <w:pStyle w:val="Sumrio1"/>
            <w:rPr>
              <w:rFonts w:cstheme="minorBidi"/>
            </w:rPr>
          </w:pPr>
          <w:hyperlink w:anchor="_Toc64307239" w:history="1">
            <w:r w:rsidR="003D5C87" w:rsidRPr="003A0862">
              <w:rPr>
                <w:rStyle w:val="Hyperlink"/>
                <w:bCs w:val="0"/>
                <w:iCs w:val="0"/>
              </w:rPr>
              <w:t>OBJETIVO GERAL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_Toc64307239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9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Pr="00460E1B" w:rsidRDefault="00EA4255" w:rsidP="003D5C87">
          <w:pPr>
            <w:pStyle w:val="Sumrio1"/>
            <w:rPr>
              <w:rFonts w:cstheme="minorBidi"/>
            </w:rPr>
          </w:pPr>
          <w:hyperlink w:anchor="_Toc64307240" w:history="1">
            <w:r w:rsidR="003D5C87" w:rsidRPr="003A0862">
              <w:rPr>
                <w:rStyle w:val="Hyperlink"/>
                <w:bCs w:val="0"/>
                <w:iCs w:val="0"/>
              </w:rPr>
              <w:t>OBJETIVOS ESPECÍFICOS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_Toc64307240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10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Pr="00460E1B" w:rsidRDefault="00EA4255" w:rsidP="003D5C87">
          <w:pPr>
            <w:pStyle w:val="Sumrio1"/>
            <w:rPr>
              <w:rFonts w:cstheme="minorBidi"/>
            </w:rPr>
          </w:pPr>
          <w:hyperlink w:anchor="_Toc64307241" w:history="1">
            <w:r w:rsidR="003D5C87" w:rsidRPr="003A0862">
              <w:rPr>
                <w:rStyle w:val="Hyperlink"/>
                <w:bCs w:val="0"/>
                <w:iCs w:val="0"/>
              </w:rPr>
              <w:t>ESTRATÉGIAS DE COMUNICAÇÃO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_Toc64307241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10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Pr="003D5C87" w:rsidRDefault="003D5C87" w:rsidP="003D5C87">
          <w:pPr>
            <w:pStyle w:val="Sumrio1"/>
            <w:rPr>
              <w:rStyle w:val="Hyperlink"/>
              <w:b/>
            </w:rPr>
          </w:pPr>
        </w:p>
        <w:p w:rsidR="001834C6" w:rsidRDefault="00EA4255" w:rsidP="003D5C87">
          <w:pPr>
            <w:pStyle w:val="Sumrio1"/>
            <w:rPr>
              <w:rFonts w:cstheme="minorBidi"/>
            </w:rPr>
          </w:pPr>
          <w:hyperlink w:anchor="_Toc64307242" w:history="1">
            <w:r w:rsidR="003D5C87" w:rsidRPr="003A0862">
              <w:rPr>
                <w:rStyle w:val="Hyperlink"/>
                <w:bCs w:val="0"/>
                <w:iCs w:val="0"/>
              </w:rPr>
              <w:t>CANAIS E FORMATOS DE COMUNICAÇÃO A SEREM UTILIZADOS</w:t>
            </w:r>
            <w:r w:rsidR="003D5C87" w:rsidRPr="00460E1B">
              <w:rPr>
                <w:webHidden/>
              </w:rPr>
              <w:tab/>
            </w:r>
            <w:r w:rsidRPr="00460E1B">
              <w:rPr>
                <w:webHidden/>
              </w:rPr>
              <w:fldChar w:fldCharType="begin"/>
            </w:r>
            <w:r w:rsidR="001834C6" w:rsidRPr="00460E1B">
              <w:rPr>
                <w:webHidden/>
              </w:rPr>
              <w:instrText xml:space="preserve"> PAGEREF _Toc64307242 \h </w:instrText>
            </w:r>
            <w:r w:rsidRPr="00460E1B">
              <w:rPr>
                <w:webHidden/>
              </w:rPr>
            </w:r>
            <w:r w:rsidRPr="00460E1B">
              <w:rPr>
                <w:webHidden/>
              </w:rPr>
              <w:fldChar w:fldCharType="separate"/>
            </w:r>
            <w:r w:rsidR="003D5C87" w:rsidRPr="00460E1B">
              <w:rPr>
                <w:webHidden/>
              </w:rPr>
              <w:t>11</w:t>
            </w:r>
            <w:r w:rsidRPr="00460E1B"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Pr="003D5C87" w:rsidRDefault="00EA4255" w:rsidP="003D5C87">
          <w:pPr>
            <w:pStyle w:val="Sumrio1"/>
            <w:rPr>
              <w:rFonts w:cstheme="minorBidi"/>
              <w:b/>
            </w:rPr>
          </w:pPr>
          <w:hyperlink w:anchor="_Toc64307243" w:history="1">
            <w:r w:rsidR="003D5C87" w:rsidRPr="003A0862">
              <w:rPr>
                <w:rStyle w:val="Hyperlink"/>
                <w:bCs w:val="0"/>
                <w:iCs w:val="0"/>
              </w:rPr>
              <w:t>TEMAS DA INTEGRIDADE E ESTRATÉGIAS DE COMUNICAÇÃO</w:t>
            </w:r>
            <w:r w:rsidR="003D5C87" w:rsidRPr="003D5C87">
              <w:rPr>
                <w:b/>
                <w:webHidden/>
              </w:rPr>
              <w:tab/>
            </w:r>
            <w:r w:rsidRPr="003D5C87">
              <w:rPr>
                <w:b/>
                <w:webHidden/>
              </w:rPr>
              <w:fldChar w:fldCharType="begin"/>
            </w:r>
            <w:r w:rsidR="001834C6" w:rsidRPr="003D5C87">
              <w:rPr>
                <w:b/>
                <w:webHidden/>
              </w:rPr>
              <w:instrText xml:space="preserve"> PAGEREF _Toc64307243 \h </w:instrText>
            </w:r>
            <w:r w:rsidRPr="003D5C87">
              <w:rPr>
                <w:b/>
                <w:webHidden/>
              </w:rPr>
            </w:r>
            <w:r w:rsidRPr="003D5C87">
              <w:rPr>
                <w:b/>
                <w:webHidden/>
              </w:rPr>
              <w:fldChar w:fldCharType="separate"/>
            </w:r>
            <w:r w:rsidR="003D5C87" w:rsidRPr="003D5C87">
              <w:rPr>
                <w:b/>
                <w:webHidden/>
              </w:rPr>
              <w:t>12</w:t>
            </w:r>
            <w:r w:rsidRPr="003D5C87">
              <w:rPr>
                <w:b/>
                <w:webHidden/>
              </w:rPr>
              <w:fldChar w:fldCharType="end"/>
            </w:r>
          </w:hyperlink>
        </w:p>
        <w:p w:rsidR="003D5C87" w:rsidRPr="003D5C87" w:rsidRDefault="003D5C87" w:rsidP="003D5C87">
          <w:pPr>
            <w:pStyle w:val="Sumrio1"/>
            <w:rPr>
              <w:rStyle w:val="Hyperlink"/>
              <w:b/>
              <w:u w:val="none"/>
            </w:rPr>
          </w:pPr>
        </w:p>
        <w:p w:rsidR="001834C6" w:rsidRDefault="00EA4255" w:rsidP="003D5C87">
          <w:pPr>
            <w:pStyle w:val="Sumrio1"/>
            <w:rPr>
              <w:rFonts w:cstheme="minorBidi"/>
            </w:rPr>
          </w:pPr>
          <w:hyperlink w:anchor="_Toc64307244" w:history="1">
            <w:r w:rsidR="001834C6" w:rsidRPr="003A0862">
              <w:rPr>
                <w:rStyle w:val="Hyperlink"/>
              </w:rPr>
              <w:t>ATIVIDADES PREVISTAS 2021</w:t>
            </w:r>
            <w:r w:rsidR="001834C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834C6">
              <w:rPr>
                <w:webHidden/>
              </w:rPr>
              <w:instrText xml:space="preserve"> PAGEREF _Toc64307244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60E1B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3D5C87" w:rsidRDefault="003D5C87" w:rsidP="003D5C87">
          <w:pPr>
            <w:pStyle w:val="Sumrio1"/>
            <w:rPr>
              <w:rStyle w:val="Hyperlink"/>
            </w:rPr>
          </w:pPr>
        </w:p>
        <w:p w:rsidR="001834C6" w:rsidRDefault="00EA4255" w:rsidP="003D5C87">
          <w:pPr>
            <w:pStyle w:val="Sumrio1"/>
            <w:rPr>
              <w:rFonts w:cstheme="minorBidi"/>
            </w:rPr>
          </w:pPr>
          <w:hyperlink w:anchor="_Toc64307245" w:history="1">
            <w:r w:rsidR="003D5C87" w:rsidRPr="003A0862">
              <w:rPr>
                <w:rStyle w:val="Hyperlink"/>
              </w:rPr>
              <w:t>REFERÊNCIAS</w:t>
            </w:r>
            <w:r w:rsidR="001834C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834C6">
              <w:rPr>
                <w:webHidden/>
              </w:rPr>
              <w:instrText xml:space="preserve"> PAGEREF _Toc64307245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60E1B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386B8E" w:rsidRDefault="00EA4255">
          <w:r>
            <w:rPr>
              <w:b/>
              <w:bCs/>
            </w:rPr>
            <w:fldChar w:fldCharType="end"/>
          </w:r>
        </w:p>
      </w:sdtContent>
    </w:sdt>
    <w:p w:rsidR="0015089C" w:rsidRDefault="0015089C" w:rsidP="00D2194F">
      <w:pPr>
        <w:spacing w:line="360" w:lineRule="auto"/>
        <w:rPr>
          <w:rFonts w:asciiTheme="majorHAnsi" w:eastAsiaTheme="majorEastAsia" w:hAnsiTheme="majorHAnsi" w:cstheme="majorBidi"/>
          <w:color w:val="C45911" w:themeColor="accent2" w:themeShade="BF"/>
          <w:kern w:val="22"/>
          <w:sz w:val="52"/>
          <w:szCs w:val="52"/>
          <w:lang w:val="pt-PT" w:eastAsia="ja-JP"/>
        </w:rPr>
      </w:pPr>
      <w:r>
        <w:rPr>
          <w:caps/>
        </w:rPr>
        <w:br w:type="page"/>
      </w:r>
    </w:p>
    <w:p w:rsidR="00B6792A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</w:pPr>
      <w:bookmarkStart w:id="0" w:name="_Toc64307235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lastRenderedPageBreak/>
        <w:t>SOBRE A DINTEG</w:t>
      </w:r>
      <w:bookmarkEnd w:id="0"/>
    </w:p>
    <w:p w:rsidR="00F57EA6" w:rsidRDefault="00F57EA6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076FC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A Diretoria de Integridade </w:t>
      </w:r>
      <w:r w:rsidR="005104A3">
        <w:rPr>
          <w:rFonts w:ascii="Arial" w:hAnsi="Arial" w:cs="Arial"/>
          <w:sz w:val="24"/>
          <w:szCs w:val="24"/>
        </w:rPr>
        <w:t>–</w:t>
      </w:r>
      <w:r w:rsidRPr="008E3736">
        <w:rPr>
          <w:rFonts w:ascii="Arial" w:hAnsi="Arial" w:cs="Arial"/>
          <w:sz w:val="24"/>
          <w:szCs w:val="24"/>
        </w:rPr>
        <w:t xml:space="preserve"> DINTEG</w:t>
      </w:r>
      <w:r w:rsidR="005104A3">
        <w:rPr>
          <w:rFonts w:ascii="Arial" w:hAnsi="Arial" w:cs="Arial"/>
          <w:sz w:val="24"/>
          <w:szCs w:val="24"/>
        </w:rPr>
        <w:t>/MS</w:t>
      </w:r>
      <w:r w:rsidRPr="008E3736">
        <w:rPr>
          <w:rFonts w:ascii="Arial" w:hAnsi="Arial" w:cs="Arial"/>
          <w:sz w:val="24"/>
          <w:szCs w:val="24"/>
        </w:rPr>
        <w:t xml:space="preserve"> foi criada em maio de 2019, por meio do Decreto nº 9.795, que reestruturou o Ministério da Saúde (MS), para cumprir seu papel de Unidade de Integridade do Órgão, conforme preconiza o Decreto 9.203</w:t>
      </w:r>
      <w:r w:rsidR="00171351">
        <w:rPr>
          <w:rFonts w:ascii="Arial" w:hAnsi="Arial" w:cs="Arial"/>
          <w:sz w:val="24"/>
          <w:szCs w:val="24"/>
        </w:rPr>
        <w:t>/</w:t>
      </w:r>
      <w:r w:rsidRPr="008E3736">
        <w:rPr>
          <w:rFonts w:ascii="Arial" w:hAnsi="Arial" w:cs="Arial"/>
          <w:sz w:val="24"/>
          <w:szCs w:val="24"/>
        </w:rPr>
        <w:t>20</w:t>
      </w:r>
      <w:r w:rsidR="0043213D">
        <w:rPr>
          <w:rFonts w:ascii="Arial" w:hAnsi="Arial" w:cs="Arial"/>
          <w:sz w:val="24"/>
          <w:szCs w:val="24"/>
        </w:rPr>
        <w:t>17.</w:t>
      </w:r>
    </w:p>
    <w:p w:rsidR="00CD188C" w:rsidRPr="008E3736" w:rsidRDefault="00184B7C" w:rsidP="00D2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Diretoria</w:t>
      </w:r>
      <w:r w:rsidR="00CD188C" w:rsidRPr="008E3736">
        <w:rPr>
          <w:rFonts w:ascii="Arial" w:hAnsi="Arial" w:cs="Arial"/>
          <w:sz w:val="24"/>
          <w:szCs w:val="24"/>
        </w:rPr>
        <w:t xml:space="preserve"> tem como objetivo</w:t>
      </w:r>
      <w:r w:rsidR="00060443">
        <w:rPr>
          <w:rFonts w:ascii="Arial" w:hAnsi="Arial" w:cs="Arial"/>
          <w:sz w:val="24"/>
          <w:szCs w:val="24"/>
        </w:rPr>
        <w:t>s</w:t>
      </w:r>
      <w:r w:rsidR="00CD188C" w:rsidRPr="008E3736">
        <w:rPr>
          <w:rFonts w:ascii="Arial" w:hAnsi="Arial" w:cs="Arial"/>
          <w:sz w:val="24"/>
          <w:szCs w:val="24"/>
        </w:rPr>
        <w:t xml:space="preserve"> prevenir, detectar e </w:t>
      </w:r>
      <w:r w:rsidR="00CD4010" w:rsidRPr="008E3736">
        <w:rPr>
          <w:rFonts w:ascii="Arial" w:hAnsi="Arial" w:cs="Arial"/>
          <w:sz w:val="24"/>
          <w:szCs w:val="24"/>
        </w:rPr>
        <w:t>combater fraude</w:t>
      </w:r>
      <w:r>
        <w:rPr>
          <w:rFonts w:ascii="Arial" w:hAnsi="Arial" w:cs="Arial"/>
          <w:sz w:val="24"/>
          <w:szCs w:val="24"/>
        </w:rPr>
        <w:t>,</w:t>
      </w:r>
      <w:r w:rsidR="00CD188C" w:rsidRPr="008E3736">
        <w:rPr>
          <w:rFonts w:ascii="Arial" w:hAnsi="Arial" w:cs="Arial"/>
          <w:sz w:val="24"/>
          <w:szCs w:val="24"/>
        </w:rPr>
        <w:t xml:space="preserve"> corrupção</w:t>
      </w:r>
      <w:r>
        <w:rPr>
          <w:rFonts w:ascii="Arial" w:hAnsi="Arial" w:cs="Arial"/>
          <w:sz w:val="24"/>
          <w:szCs w:val="24"/>
        </w:rPr>
        <w:t xml:space="preserve"> e quaisquer outras quebras de integridade</w:t>
      </w:r>
      <w:r w:rsidR="00CD188C" w:rsidRPr="008E3736">
        <w:rPr>
          <w:rFonts w:ascii="Arial" w:hAnsi="Arial" w:cs="Arial"/>
          <w:sz w:val="24"/>
          <w:szCs w:val="24"/>
        </w:rPr>
        <w:t xml:space="preserve"> no </w:t>
      </w:r>
      <w:r w:rsidR="00171351">
        <w:rPr>
          <w:rFonts w:ascii="Arial" w:hAnsi="Arial" w:cs="Arial"/>
          <w:sz w:val="24"/>
          <w:szCs w:val="24"/>
        </w:rPr>
        <w:t>MS</w:t>
      </w:r>
      <w:r w:rsidR="00060443">
        <w:rPr>
          <w:rFonts w:ascii="Arial" w:hAnsi="Arial" w:cs="Arial"/>
          <w:sz w:val="24"/>
          <w:szCs w:val="24"/>
        </w:rPr>
        <w:t xml:space="preserve">, além de </w:t>
      </w:r>
      <w:r w:rsidR="00CD188C" w:rsidRPr="008E3736">
        <w:rPr>
          <w:rFonts w:ascii="Arial" w:hAnsi="Arial" w:cs="Arial"/>
          <w:sz w:val="24"/>
          <w:szCs w:val="24"/>
        </w:rPr>
        <w:t>impulsionar práticas éticas, promover ações no sentido da melhoria dos controles internos da gestão, da transparência e da participação da sociedade.</w:t>
      </w:r>
    </w:p>
    <w:p w:rsidR="000B4D53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Compete </w:t>
      </w:r>
      <w:r w:rsidR="00060443">
        <w:rPr>
          <w:rFonts w:ascii="Arial" w:hAnsi="Arial" w:cs="Arial"/>
          <w:sz w:val="24"/>
          <w:szCs w:val="24"/>
        </w:rPr>
        <w:t>à</w:t>
      </w:r>
      <w:r w:rsidRPr="008E3736">
        <w:rPr>
          <w:rFonts w:ascii="Arial" w:hAnsi="Arial" w:cs="Arial"/>
          <w:sz w:val="24"/>
          <w:szCs w:val="24"/>
        </w:rPr>
        <w:t xml:space="preserve"> DINTEG, em </w:t>
      </w:r>
      <w:r w:rsidR="000361F4">
        <w:rPr>
          <w:rFonts w:ascii="Arial" w:hAnsi="Arial" w:cs="Arial"/>
          <w:sz w:val="24"/>
          <w:szCs w:val="24"/>
        </w:rPr>
        <w:t>conjunto</w:t>
      </w:r>
      <w:r w:rsidRPr="008E3736">
        <w:rPr>
          <w:rFonts w:ascii="Arial" w:hAnsi="Arial" w:cs="Arial"/>
          <w:sz w:val="24"/>
          <w:szCs w:val="24"/>
        </w:rPr>
        <w:t xml:space="preserve"> com as </w:t>
      </w:r>
      <w:r w:rsidR="007A7E16">
        <w:rPr>
          <w:rFonts w:ascii="Arial" w:hAnsi="Arial" w:cs="Arial"/>
          <w:sz w:val="24"/>
          <w:szCs w:val="24"/>
        </w:rPr>
        <w:t xml:space="preserve">coordenações </w:t>
      </w:r>
      <w:r w:rsidRPr="008E3736">
        <w:rPr>
          <w:rFonts w:ascii="Arial" w:hAnsi="Arial" w:cs="Arial"/>
          <w:sz w:val="24"/>
          <w:szCs w:val="24"/>
        </w:rPr>
        <w:t>de Controle Interno</w:t>
      </w:r>
      <w:r w:rsidR="00B72C6D">
        <w:rPr>
          <w:rFonts w:ascii="Arial" w:hAnsi="Arial" w:cs="Arial"/>
          <w:sz w:val="24"/>
          <w:szCs w:val="24"/>
        </w:rPr>
        <w:t xml:space="preserve"> (CGCIN)</w:t>
      </w:r>
      <w:r w:rsidRPr="008E3736">
        <w:rPr>
          <w:rFonts w:ascii="Arial" w:hAnsi="Arial" w:cs="Arial"/>
          <w:sz w:val="24"/>
          <w:szCs w:val="24"/>
        </w:rPr>
        <w:t>, Ouvidoria</w:t>
      </w:r>
      <w:r w:rsidR="00B72C6D">
        <w:rPr>
          <w:rFonts w:ascii="Arial" w:hAnsi="Arial" w:cs="Arial"/>
          <w:sz w:val="24"/>
          <w:szCs w:val="24"/>
        </w:rPr>
        <w:t>-Geral do SUS (CGOUV)</w:t>
      </w:r>
      <w:r w:rsidRPr="008E3736">
        <w:rPr>
          <w:rFonts w:ascii="Arial" w:hAnsi="Arial" w:cs="Arial"/>
          <w:sz w:val="24"/>
          <w:szCs w:val="24"/>
        </w:rPr>
        <w:t>, Corre</w:t>
      </w:r>
      <w:r w:rsidR="00B72C6D">
        <w:rPr>
          <w:rFonts w:ascii="Arial" w:hAnsi="Arial" w:cs="Arial"/>
          <w:sz w:val="24"/>
          <w:szCs w:val="24"/>
        </w:rPr>
        <w:t>gedoria-Geral (CORREG), em parceria com a Comissão de Ética,</w:t>
      </w:r>
      <w:r w:rsidRPr="008E3736">
        <w:rPr>
          <w:rFonts w:ascii="Arial" w:hAnsi="Arial" w:cs="Arial"/>
          <w:sz w:val="24"/>
          <w:szCs w:val="24"/>
        </w:rPr>
        <w:t xml:space="preserve"> sensibilizar a alta administração quanto ao apoio e comprometimento </w:t>
      </w:r>
      <w:r w:rsidR="00060443">
        <w:rPr>
          <w:rFonts w:ascii="Arial" w:hAnsi="Arial" w:cs="Arial"/>
          <w:sz w:val="24"/>
          <w:szCs w:val="24"/>
        </w:rPr>
        <w:t xml:space="preserve">para a </w:t>
      </w:r>
      <w:r w:rsidRPr="008E3736">
        <w:rPr>
          <w:rFonts w:ascii="Arial" w:hAnsi="Arial" w:cs="Arial"/>
          <w:sz w:val="24"/>
          <w:szCs w:val="24"/>
        </w:rPr>
        <w:t xml:space="preserve">implementação e </w:t>
      </w:r>
      <w:r w:rsidR="00060443">
        <w:rPr>
          <w:rFonts w:ascii="Arial" w:hAnsi="Arial" w:cs="Arial"/>
          <w:sz w:val="24"/>
          <w:szCs w:val="24"/>
        </w:rPr>
        <w:t xml:space="preserve">a </w:t>
      </w:r>
      <w:r w:rsidRPr="008E3736">
        <w:rPr>
          <w:rFonts w:ascii="Arial" w:hAnsi="Arial" w:cs="Arial"/>
          <w:sz w:val="24"/>
          <w:szCs w:val="24"/>
        </w:rPr>
        <w:t>manutenção dos mecanismos de integridade e ética</w:t>
      </w:r>
      <w:r w:rsidR="00B72C6D">
        <w:rPr>
          <w:rFonts w:ascii="Arial" w:hAnsi="Arial" w:cs="Arial"/>
          <w:sz w:val="24"/>
          <w:szCs w:val="24"/>
        </w:rPr>
        <w:t xml:space="preserve"> na pasta</w:t>
      </w:r>
      <w:r w:rsidR="006048D1">
        <w:rPr>
          <w:rFonts w:ascii="Arial" w:hAnsi="Arial" w:cs="Arial"/>
          <w:sz w:val="24"/>
          <w:szCs w:val="24"/>
        </w:rPr>
        <w:t xml:space="preserve">, além </w:t>
      </w:r>
      <w:r w:rsidR="006048D1" w:rsidRPr="008E3736">
        <w:rPr>
          <w:rFonts w:ascii="Arial" w:hAnsi="Arial" w:cs="Arial"/>
          <w:sz w:val="24"/>
          <w:szCs w:val="24"/>
        </w:rPr>
        <w:t>de</w:t>
      </w:r>
      <w:r w:rsidRPr="008E3736">
        <w:rPr>
          <w:rFonts w:ascii="Arial" w:hAnsi="Arial" w:cs="Arial"/>
          <w:sz w:val="24"/>
          <w:szCs w:val="24"/>
        </w:rPr>
        <w:t>promover a interlocução</w:t>
      </w:r>
      <w:r w:rsidR="00060443">
        <w:rPr>
          <w:rFonts w:ascii="Arial" w:hAnsi="Arial" w:cs="Arial"/>
          <w:sz w:val="24"/>
          <w:szCs w:val="24"/>
        </w:rPr>
        <w:t xml:space="preserve"> com as</w:t>
      </w:r>
      <w:r w:rsidRPr="008E3736">
        <w:rPr>
          <w:rFonts w:ascii="Arial" w:hAnsi="Arial" w:cs="Arial"/>
          <w:sz w:val="24"/>
          <w:szCs w:val="24"/>
        </w:rPr>
        <w:t xml:space="preserve"> unidades do MS</w:t>
      </w:r>
      <w:r w:rsidR="000B4D53">
        <w:rPr>
          <w:rFonts w:ascii="Arial" w:hAnsi="Arial" w:cs="Arial"/>
          <w:sz w:val="24"/>
          <w:szCs w:val="24"/>
        </w:rPr>
        <w:t xml:space="preserve">, </w:t>
      </w:r>
      <w:r w:rsidRPr="008E3736">
        <w:rPr>
          <w:rFonts w:ascii="Arial" w:hAnsi="Arial" w:cs="Arial"/>
          <w:sz w:val="24"/>
          <w:szCs w:val="24"/>
        </w:rPr>
        <w:t xml:space="preserve">com os órgãos de controle interno e externo e de defesa do Estado. </w:t>
      </w:r>
    </w:p>
    <w:p w:rsidR="00CD188C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Cabe também supervisionar o Programa de Integridade</w:t>
      </w:r>
      <w:r w:rsidR="001A7D6D">
        <w:rPr>
          <w:rFonts w:ascii="Arial" w:hAnsi="Arial" w:cs="Arial"/>
          <w:sz w:val="24"/>
          <w:szCs w:val="24"/>
        </w:rPr>
        <w:t xml:space="preserve">;estimular </w:t>
      </w:r>
      <w:r w:rsidRPr="008E3736">
        <w:rPr>
          <w:rFonts w:ascii="Arial" w:hAnsi="Arial" w:cs="Arial"/>
          <w:sz w:val="24"/>
          <w:szCs w:val="24"/>
        </w:rPr>
        <w:t xml:space="preserve">e apoiar a promoção da conduta ética, da transparência, do acesso à informação e da participação social; fomentar as ações de capacitação nas áreas de Controle Interno, Gestão de </w:t>
      </w:r>
      <w:r w:rsidRPr="009F6C46">
        <w:rPr>
          <w:rFonts w:ascii="Arial" w:hAnsi="Arial" w:cs="Arial"/>
          <w:b/>
          <w:color w:val="FF0000"/>
          <w:sz w:val="24"/>
          <w:szCs w:val="24"/>
        </w:rPr>
        <w:t>Risco</w:t>
      </w:r>
      <w:r w:rsidRPr="008E3736">
        <w:rPr>
          <w:rFonts w:ascii="Arial" w:hAnsi="Arial" w:cs="Arial"/>
          <w:sz w:val="24"/>
          <w:szCs w:val="24"/>
        </w:rPr>
        <w:t xml:space="preserve">s, Transparência, Ética, Integridade, Ouvidoria e Correição; </w:t>
      </w:r>
      <w:r w:rsidR="00060443">
        <w:rPr>
          <w:rFonts w:ascii="Arial" w:hAnsi="Arial" w:cs="Arial"/>
          <w:sz w:val="24"/>
          <w:szCs w:val="24"/>
        </w:rPr>
        <w:t>d</w:t>
      </w:r>
      <w:r w:rsidRPr="008E3736">
        <w:rPr>
          <w:rFonts w:ascii="Arial" w:hAnsi="Arial" w:cs="Arial"/>
          <w:sz w:val="24"/>
          <w:szCs w:val="24"/>
        </w:rPr>
        <w:t xml:space="preserve">entre outras. </w:t>
      </w:r>
    </w:p>
    <w:p w:rsidR="00CD188C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DINTEG tem como premissa a atuação em três frentes no combate à fraude e corrupção: Prevenção, Detecção e Responsabilização.</w:t>
      </w:r>
    </w:p>
    <w:p w:rsidR="004E5407" w:rsidRDefault="004E5407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E5407" w:rsidRDefault="00EA4255" w:rsidP="00D2194F">
      <w:pPr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3" o:spid="_x0000_s1026" type="#_x0000_t202" style="position:absolute;left:0;text-align:left;margin-left:352.5pt;margin-top:1in;width:166.5pt;height:30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" fillcolor="white [3201]" stroked="f" strokeweight=".5pt">
            <v:textbox>
              <w:txbxContent>
                <w:p w:rsidR="00D83DDC" w:rsidRDefault="00F16D8C">
                  <w:r w:rsidRPr="00EE4E9E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866900" cy="3276151"/>
                        <wp:effectExtent l="0" t="0" r="0" b="635"/>
                        <wp:docPr id="20" name="Imagem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6793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877635" cy="329498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Caixa de Texto 5" o:spid="_x0000_s1027" type="#_x0000_t202" style="position:absolute;left:0;text-align:left;margin-left:84.75pt;margin-top:180.75pt;width:81pt;height:21.7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" filled="f" stroked="f" strokeweight=".5pt">
            <v:textbox>
              <w:txbxContent>
                <w:p w:rsidR="00D83DDC" w:rsidRPr="00D83DDC" w:rsidRDefault="00D83DDC" w:rsidP="00D83D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83DDC">
                    <w:rPr>
                      <w:b/>
                      <w:sz w:val="24"/>
                      <w:szCs w:val="24"/>
                    </w:rPr>
                    <w:t>DETECÇÃO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Caixa de Texto 8" o:spid="_x0000_s1028" type="#_x0000_t202" style="position:absolute;left:0;text-align:left;margin-left:52.5pt;margin-top:274.5pt;width:93pt;height:62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" filled="f" stroked="f" strokeweight=".5pt">
            <v:textbox>
              <w:txbxContent>
                <w:p w:rsidR="003C1C5A" w:rsidRDefault="003C1C5A" w:rsidP="00D83DDC">
                  <w:pPr>
                    <w:jc w:val="center"/>
                    <w:rPr>
                      <w:b/>
                    </w:rPr>
                  </w:pPr>
                </w:p>
                <w:p w:rsidR="00D83DDC" w:rsidRPr="00D83DDC" w:rsidRDefault="00D83DDC" w:rsidP="00D83DDC">
                  <w:pPr>
                    <w:jc w:val="center"/>
                    <w:rPr>
                      <w:b/>
                    </w:rPr>
                  </w:pPr>
                  <w:r w:rsidRPr="00D83DDC">
                    <w:rPr>
                      <w:b/>
                    </w:rPr>
                    <w:t>RESPONSABILIZAÇÃO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Caixa de Texto 4" o:spid="_x0000_s1029" type="#_x0000_t202" style="position:absolute;left:0;text-align:left;margin-left:60pt;margin-top:67.5pt;width:81pt;height:21.7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" filled="f" stroked="f" strokeweight=".5pt">
            <v:textbox>
              <w:txbxContent>
                <w:p w:rsidR="0018212A" w:rsidRPr="00D83DDC" w:rsidRDefault="0018212A" w:rsidP="0018212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83DDC">
                    <w:rPr>
                      <w:b/>
                      <w:sz w:val="24"/>
                      <w:szCs w:val="24"/>
                    </w:rPr>
                    <w:t>PREVENÇÃO</w:t>
                  </w:r>
                </w:p>
              </w:txbxContent>
            </v:textbox>
          </v:shape>
        </w:pict>
      </w:r>
      <w:r w:rsidR="0018212A" w:rsidRPr="00182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71925" cy="4947920"/>
            <wp:effectExtent l="0" t="0" r="952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05D9A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C49EF" w:rsidRPr="003C1C5A">
        <w:rPr>
          <w:rFonts w:ascii="Arial" w:hAnsi="Arial" w:cs="Arial"/>
          <w:i/>
          <w:sz w:val="24"/>
          <w:szCs w:val="24"/>
          <w:u w:val="single"/>
        </w:rPr>
        <w:t>Prevençã</w:t>
      </w:r>
      <w:r w:rsidR="00265B8E" w:rsidRPr="003C1C5A">
        <w:rPr>
          <w:rFonts w:ascii="Arial" w:hAnsi="Arial" w:cs="Arial"/>
          <w:i/>
          <w:sz w:val="24"/>
          <w:szCs w:val="24"/>
          <w:u w:val="single"/>
        </w:rPr>
        <w:t>o</w:t>
      </w:r>
      <w:r w:rsidR="00265B8E">
        <w:rPr>
          <w:rFonts w:ascii="Arial" w:hAnsi="Arial" w:cs="Arial"/>
          <w:sz w:val="24"/>
          <w:szCs w:val="24"/>
        </w:rPr>
        <w:t xml:space="preserve"> refere-se às ações </w:t>
      </w:r>
      <w:r w:rsidR="00221CF2">
        <w:rPr>
          <w:rFonts w:ascii="Arial" w:hAnsi="Arial" w:cs="Arial"/>
          <w:sz w:val="24"/>
          <w:szCs w:val="24"/>
        </w:rPr>
        <w:t>que são aplicadas na instituição para evitar a ocorrência de desvios e isso i</w:t>
      </w:r>
      <w:r w:rsidR="00221CF2" w:rsidRPr="00221CF2">
        <w:rPr>
          <w:rFonts w:ascii="Arial" w:hAnsi="Arial" w:cs="Arial"/>
          <w:sz w:val="24"/>
          <w:szCs w:val="24"/>
        </w:rPr>
        <w:t xml:space="preserve">nclui </w:t>
      </w:r>
      <w:r w:rsidR="00221CF2">
        <w:rPr>
          <w:rFonts w:ascii="Arial" w:hAnsi="Arial" w:cs="Arial"/>
          <w:sz w:val="24"/>
          <w:szCs w:val="24"/>
        </w:rPr>
        <w:t xml:space="preserve">as </w:t>
      </w:r>
      <w:r w:rsidR="00221CF2" w:rsidRPr="00221CF2">
        <w:rPr>
          <w:rFonts w:ascii="Arial" w:hAnsi="Arial" w:cs="Arial"/>
          <w:sz w:val="24"/>
          <w:szCs w:val="24"/>
        </w:rPr>
        <w:t xml:space="preserve">políticas, </w:t>
      </w:r>
      <w:r w:rsidR="00547C95">
        <w:rPr>
          <w:rFonts w:ascii="Arial" w:hAnsi="Arial" w:cs="Arial"/>
          <w:sz w:val="24"/>
          <w:szCs w:val="24"/>
        </w:rPr>
        <w:t xml:space="preserve">programas, </w:t>
      </w:r>
      <w:r w:rsidR="00221CF2" w:rsidRPr="00221CF2">
        <w:rPr>
          <w:rFonts w:ascii="Arial" w:hAnsi="Arial" w:cs="Arial"/>
          <w:sz w:val="24"/>
          <w:szCs w:val="24"/>
        </w:rPr>
        <w:t xml:space="preserve">processos, capacitação e comunicação </w:t>
      </w:r>
      <w:r w:rsidR="00305D9A">
        <w:rPr>
          <w:rFonts w:ascii="Arial" w:hAnsi="Arial" w:cs="Arial"/>
          <w:sz w:val="24"/>
          <w:szCs w:val="24"/>
        </w:rPr>
        <w:t xml:space="preserve">elaboradas de forma </w:t>
      </w:r>
      <w:r w:rsidR="00221CF2">
        <w:rPr>
          <w:rFonts w:ascii="Arial" w:hAnsi="Arial" w:cs="Arial"/>
          <w:sz w:val="24"/>
          <w:szCs w:val="24"/>
        </w:rPr>
        <w:t>que evitem o dano</w:t>
      </w:r>
      <w:r w:rsidR="00305D9A">
        <w:rPr>
          <w:rFonts w:ascii="Arial" w:hAnsi="Arial" w:cs="Arial"/>
          <w:sz w:val="24"/>
          <w:szCs w:val="24"/>
        </w:rPr>
        <w:t>, inclusive s</w:t>
      </w:r>
      <w:r w:rsidR="00547C95">
        <w:rPr>
          <w:rFonts w:ascii="Arial" w:hAnsi="Arial" w:cs="Arial"/>
          <w:sz w:val="24"/>
          <w:szCs w:val="24"/>
        </w:rPr>
        <w:t xml:space="preserve">endo a ação mais </w:t>
      </w:r>
      <w:r w:rsidR="00305D9A">
        <w:rPr>
          <w:rFonts w:ascii="Arial" w:hAnsi="Arial" w:cs="Arial"/>
          <w:sz w:val="24"/>
          <w:szCs w:val="24"/>
        </w:rPr>
        <w:t xml:space="preserve">econômica do </w:t>
      </w:r>
      <w:r w:rsidR="00547C95">
        <w:rPr>
          <w:rFonts w:ascii="Arial" w:hAnsi="Arial" w:cs="Arial"/>
          <w:sz w:val="24"/>
          <w:szCs w:val="24"/>
        </w:rPr>
        <w:t>que as medidas corretivas</w:t>
      </w:r>
      <w:r w:rsidR="00221CF2">
        <w:rPr>
          <w:rFonts w:ascii="Arial" w:hAnsi="Arial" w:cs="Arial"/>
          <w:sz w:val="24"/>
          <w:szCs w:val="24"/>
        </w:rPr>
        <w:t>.</w:t>
      </w:r>
    </w:p>
    <w:p w:rsidR="00CD188C" w:rsidRDefault="002748B7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benefícios da P</w:t>
      </w:r>
      <w:r w:rsidR="00547C95">
        <w:rPr>
          <w:rFonts w:ascii="Arial" w:hAnsi="Arial" w:cs="Arial"/>
          <w:sz w:val="24"/>
          <w:szCs w:val="24"/>
        </w:rPr>
        <w:t>revenção, desenhada desde o início das ações, se mostram na preservação dos recursos públicos e efetividade ao benefício social que se pretenda alcançar com os recursos (1).</w:t>
      </w:r>
    </w:p>
    <w:p w:rsidR="00A31C14" w:rsidRDefault="00ED291E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à P</w:t>
      </w:r>
      <w:r w:rsidR="00A31C14">
        <w:rPr>
          <w:rFonts w:ascii="Arial" w:hAnsi="Arial" w:cs="Arial"/>
          <w:sz w:val="24"/>
          <w:szCs w:val="24"/>
        </w:rPr>
        <w:t>revenção, ações que visem a disseminação da cultura da integridade para público interno e externo</w:t>
      </w:r>
      <w:r w:rsidR="002748B7">
        <w:rPr>
          <w:rFonts w:ascii="Arial" w:hAnsi="Arial" w:cs="Arial"/>
          <w:sz w:val="24"/>
          <w:szCs w:val="24"/>
        </w:rPr>
        <w:t xml:space="preserve">, </w:t>
      </w:r>
      <w:r w:rsidR="00A31C14">
        <w:rPr>
          <w:rFonts w:ascii="Arial" w:hAnsi="Arial" w:cs="Arial"/>
          <w:sz w:val="24"/>
          <w:szCs w:val="24"/>
        </w:rPr>
        <w:t>acesso aos dados e à transparência ativa aos atos da administração pública.</w:t>
      </w:r>
    </w:p>
    <w:p w:rsidR="003C1C5A" w:rsidRDefault="003C1C5A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D188C" w:rsidRPr="003C1C5A" w:rsidRDefault="00CD188C" w:rsidP="00244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3C1C5A">
        <w:rPr>
          <w:rFonts w:ascii="Arial" w:hAnsi="Arial" w:cs="Arial"/>
          <w:i/>
          <w:sz w:val="24"/>
          <w:szCs w:val="24"/>
        </w:rPr>
        <w:lastRenderedPageBreak/>
        <w:t xml:space="preserve">A </w:t>
      </w:r>
      <w:r w:rsidR="00DC49EF" w:rsidRPr="003C1C5A">
        <w:rPr>
          <w:rFonts w:ascii="Arial" w:hAnsi="Arial" w:cs="Arial"/>
          <w:i/>
          <w:sz w:val="24"/>
          <w:szCs w:val="24"/>
        </w:rPr>
        <w:t>C</w:t>
      </w:r>
      <w:r w:rsidRPr="003C1C5A">
        <w:rPr>
          <w:rFonts w:ascii="Arial" w:hAnsi="Arial" w:cs="Arial"/>
          <w:i/>
          <w:sz w:val="24"/>
          <w:szCs w:val="24"/>
        </w:rPr>
        <w:t>omunicação é umas das</w:t>
      </w:r>
      <w:r w:rsidR="00DC49EF" w:rsidRPr="003C1C5A">
        <w:rPr>
          <w:rFonts w:ascii="Arial" w:hAnsi="Arial" w:cs="Arial"/>
          <w:i/>
          <w:sz w:val="24"/>
          <w:szCs w:val="24"/>
        </w:rPr>
        <w:t xml:space="preserve"> principais</w:t>
      </w:r>
      <w:r w:rsidRPr="003C1C5A">
        <w:rPr>
          <w:rFonts w:ascii="Arial" w:hAnsi="Arial" w:cs="Arial"/>
          <w:i/>
          <w:sz w:val="24"/>
          <w:szCs w:val="24"/>
        </w:rPr>
        <w:t xml:space="preserve"> ferramentas estratégicas </w:t>
      </w:r>
      <w:r w:rsidR="00DC49EF" w:rsidRPr="003C1C5A">
        <w:rPr>
          <w:rFonts w:ascii="Arial" w:hAnsi="Arial" w:cs="Arial"/>
          <w:i/>
          <w:sz w:val="24"/>
          <w:szCs w:val="24"/>
        </w:rPr>
        <w:t xml:space="preserve">na </w:t>
      </w:r>
      <w:r w:rsidRPr="003C1C5A">
        <w:rPr>
          <w:rFonts w:ascii="Arial" w:hAnsi="Arial" w:cs="Arial"/>
          <w:i/>
          <w:sz w:val="24"/>
          <w:szCs w:val="24"/>
        </w:rPr>
        <w:t>prevenção, pois é um canal direto para as ações permanentes, em linguagem acessível, com potencial de se conectar tanto com a atuação dos servidores</w:t>
      </w:r>
      <w:r w:rsidR="00DC49EF" w:rsidRPr="003C1C5A">
        <w:rPr>
          <w:rFonts w:ascii="Arial" w:hAnsi="Arial" w:cs="Arial"/>
          <w:i/>
          <w:sz w:val="24"/>
          <w:szCs w:val="24"/>
        </w:rPr>
        <w:t xml:space="preserve">,quanto </w:t>
      </w:r>
      <w:r w:rsidRPr="003C1C5A">
        <w:rPr>
          <w:rFonts w:ascii="Arial" w:hAnsi="Arial" w:cs="Arial"/>
          <w:i/>
          <w:sz w:val="24"/>
          <w:szCs w:val="24"/>
        </w:rPr>
        <w:t>na vida dos cidadãos, para a mudança de conduta.</w:t>
      </w:r>
    </w:p>
    <w:p w:rsidR="004D4441" w:rsidRDefault="00CD188C" w:rsidP="004D444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D291E" w:rsidRPr="003C1C5A">
        <w:rPr>
          <w:rFonts w:ascii="Arial" w:hAnsi="Arial" w:cs="Arial"/>
          <w:i/>
          <w:sz w:val="24"/>
          <w:szCs w:val="24"/>
          <w:u w:val="single"/>
        </w:rPr>
        <w:t>D</w:t>
      </w:r>
      <w:r w:rsidRPr="003C1C5A">
        <w:rPr>
          <w:rFonts w:ascii="Arial" w:hAnsi="Arial" w:cs="Arial"/>
          <w:i/>
          <w:sz w:val="24"/>
          <w:szCs w:val="24"/>
          <w:u w:val="single"/>
        </w:rPr>
        <w:t>etecção</w:t>
      </w:r>
      <w:r w:rsidRPr="00EA0FCC">
        <w:rPr>
          <w:rFonts w:ascii="Arial" w:hAnsi="Arial" w:cs="Arial"/>
          <w:sz w:val="24"/>
          <w:szCs w:val="24"/>
        </w:rPr>
        <w:t>t</w:t>
      </w:r>
      <w:r w:rsidR="00A31C14">
        <w:rPr>
          <w:rFonts w:ascii="Arial" w:hAnsi="Arial" w:cs="Arial"/>
          <w:sz w:val="24"/>
          <w:szCs w:val="24"/>
        </w:rPr>
        <w:t>rata das ações para identificação tempestiva</w:t>
      </w:r>
      <w:r w:rsidR="004D4441">
        <w:rPr>
          <w:rFonts w:ascii="Arial" w:hAnsi="Arial" w:cs="Arial"/>
          <w:sz w:val="24"/>
          <w:szCs w:val="24"/>
        </w:rPr>
        <w:t xml:space="preserve"> nos casos de fraude e corrupção. Visa a </w:t>
      </w:r>
      <w:r w:rsidR="004D4441" w:rsidRPr="004D4441">
        <w:rPr>
          <w:rFonts w:ascii="Arial" w:hAnsi="Arial" w:cs="Arial"/>
          <w:sz w:val="24"/>
          <w:szCs w:val="24"/>
        </w:rPr>
        <w:t>obtenção de informações suficientes que garantam uma investigação. Essas informações podem resultarde controles estabelecidos, de auditorias realizadas e de fontes internas e externas à organização</w:t>
      </w:r>
      <w:r w:rsidR="004D4441">
        <w:rPr>
          <w:rFonts w:ascii="Arial" w:hAnsi="Arial" w:cs="Arial"/>
          <w:sz w:val="24"/>
          <w:szCs w:val="24"/>
        </w:rPr>
        <w:t xml:space="preserve"> (1)</w:t>
      </w:r>
      <w:r w:rsidR="004D4441" w:rsidRPr="004D4441">
        <w:rPr>
          <w:rFonts w:ascii="Arial" w:hAnsi="Arial" w:cs="Arial"/>
          <w:sz w:val="24"/>
          <w:szCs w:val="24"/>
        </w:rPr>
        <w:t>.</w:t>
      </w:r>
    </w:p>
    <w:p w:rsidR="00221CF2" w:rsidRPr="003C1C5A" w:rsidRDefault="00221CF2" w:rsidP="00A005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3C1C5A">
        <w:rPr>
          <w:rFonts w:ascii="Arial" w:hAnsi="Arial" w:cs="Arial"/>
          <w:i/>
          <w:sz w:val="24"/>
          <w:szCs w:val="24"/>
        </w:rPr>
        <w:t>Um forte fator de dissuasão da fraude e corrupção é a consciência em todos de que mecanismos detectivos estão em vigor, o que acaba tendo o efeito de prevenção</w:t>
      </w:r>
      <w:r w:rsidR="008E7183" w:rsidRPr="003C1C5A">
        <w:rPr>
          <w:rFonts w:ascii="Arial" w:hAnsi="Arial" w:cs="Arial"/>
          <w:i/>
          <w:sz w:val="24"/>
          <w:szCs w:val="24"/>
        </w:rPr>
        <w:t xml:space="preserve"> (1)</w:t>
      </w:r>
      <w:r w:rsidRPr="003C1C5A">
        <w:rPr>
          <w:rFonts w:ascii="Arial" w:hAnsi="Arial" w:cs="Arial"/>
          <w:i/>
          <w:sz w:val="24"/>
          <w:szCs w:val="24"/>
        </w:rPr>
        <w:t>.</w:t>
      </w:r>
    </w:p>
    <w:p w:rsidR="00925FE1" w:rsidRDefault="00ED291E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C1C5A">
        <w:rPr>
          <w:rFonts w:ascii="Arial" w:hAnsi="Arial" w:cs="Arial"/>
          <w:i/>
          <w:sz w:val="24"/>
          <w:szCs w:val="24"/>
          <w:u w:val="single"/>
        </w:rPr>
        <w:t>R</w:t>
      </w:r>
      <w:r w:rsidR="00CD188C" w:rsidRPr="003C1C5A">
        <w:rPr>
          <w:rFonts w:ascii="Arial" w:hAnsi="Arial" w:cs="Arial"/>
          <w:i/>
          <w:sz w:val="24"/>
          <w:szCs w:val="24"/>
          <w:u w:val="single"/>
        </w:rPr>
        <w:t>esponsabilização</w:t>
      </w:r>
      <w:r w:rsidR="00CD188C">
        <w:rPr>
          <w:rFonts w:ascii="Arial" w:hAnsi="Arial" w:cs="Arial"/>
          <w:sz w:val="24"/>
          <w:szCs w:val="24"/>
        </w:rPr>
        <w:t xml:space="preserve"> empreende as medidas disciplinares nos casos de desvios e ações que visem eliminar a </w:t>
      </w:r>
      <w:r w:rsidR="00CD188C" w:rsidRPr="00C275BE">
        <w:rPr>
          <w:rFonts w:ascii="Arial" w:hAnsi="Arial" w:cs="Arial"/>
          <w:sz w:val="24"/>
          <w:szCs w:val="24"/>
        </w:rPr>
        <w:t>reincidência do problema e ocorrência de novos incidentes</w:t>
      </w:r>
      <w:r w:rsidR="00CD188C">
        <w:rPr>
          <w:rFonts w:ascii="Arial" w:hAnsi="Arial" w:cs="Arial"/>
          <w:sz w:val="24"/>
          <w:szCs w:val="24"/>
        </w:rPr>
        <w:t xml:space="preserve">. </w:t>
      </w:r>
    </w:p>
    <w:p w:rsidR="00A92576" w:rsidRDefault="00A92576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25FE1">
        <w:rPr>
          <w:rFonts w:ascii="Arial" w:hAnsi="Arial" w:cs="Arial"/>
          <w:sz w:val="24"/>
          <w:szCs w:val="24"/>
        </w:rPr>
        <w:t>A atividade disciplinar ou, também conhecida como responsabilização de agentes públicos, consiste em atividades relacionadas à correição, ou seja, prevenção e repressão de possíveis irregularidades funcionais, cometidas por agentes públicos</w:t>
      </w:r>
      <w:r w:rsidR="00925FE1">
        <w:rPr>
          <w:rFonts w:ascii="Arial" w:hAnsi="Arial" w:cs="Arial"/>
          <w:sz w:val="24"/>
          <w:szCs w:val="24"/>
        </w:rPr>
        <w:t xml:space="preserve"> (2)</w:t>
      </w:r>
      <w:r w:rsidRPr="00925FE1">
        <w:rPr>
          <w:rFonts w:ascii="Arial" w:hAnsi="Arial" w:cs="Arial"/>
          <w:sz w:val="24"/>
          <w:szCs w:val="24"/>
        </w:rPr>
        <w:t xml:space="preserve">. </w:t>
      </w:r>
    </w:p>
    <w:p w:rsidR="003C1C5A" w:rsidRDefault="003C1C5A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1" w:name="_Toc64307236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SOBRE O PLANO DE COMUNICAÇÃO</w:t>
      </w:r>
      <w:r w:rsidR="004C6C4E"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 xml:space="preserve"> E CAPACITAÇAO</w:t>
      </w:r>
      <w:bookmarkEnd w:id="1"/>
    </w:p>
    <w:p w:rsidR="00D824AF" w:rsidRDefault="00D824AF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D188C" w:rsidRDefault="00CD188C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Este Plan</w:t>
      </w:r>
      <w:r>
        <w:rPr>
          <w:rFonts w:ascii="Arial" w:hAnsi="Arial" w:cs="Arial"/>
          <w:sz w:val="24"/>
          <w:szCs w:val="24"/>
        </w:rPr>
        <w:t xml:space="preserve">o </w:t>
      </w:r>
      <w:r w:rsidR="00CD6A55">
        <w:rPr>
          <w:rFonts w:ascii="Arial" w:hAnsi="Arial" w:cs="Arial"/>
          <w:sz w:val="24"/>
          <w:szCs w:val="24"/>
        </w:rPr>
        <w:t xml:space="preserve">busca </w:t>
      </w:r>
      <w:r w:rsidRPr="008E3736">
        <w:rPr>
          <w:rFonts w:ascii="Arial" w:hAnsi="Arial" w:cs="Arial"/>
          <w:sz w:val="24"/>
          <w:szCs w:val="24"/>
        </w:rPr>
        <w:t xml:space="preserve">desenvolver um trabalho integrado </w:t>
      </w:r>
      <w:r w:rsidR="0087535B">
        <w:rPr>
          <w:rFonts w:ascii="Arial" w:hAnsi="Arial" w:cs="Arial"/>
          <w:sz w:val="24"/>
          <w:szCs w:val="24"/>
        </w:rPr>
        <w:t xml:space="preserve">pelas </w:t>
      </w:r>
      <w:r w:rsidRPr="008E3736">
        <w:rPr>
          <w:rFonts w:ascii="Arial" w:hAnsi="Arial" w:cs="Arial"/>
          <w:sz w:val="24"/>
          <w:szCs w:val="24"/>
        </w:rPr>
        <w:t xml:space="preserve">áreas que compõem </w:t>
      </w:r>
      <w:r w:rsidR="00810F87">
        <w:rPr>
          <w:rFonts w:ascii="Arial" w:hAnsi="Arial" w:cs="Arial"/>
          <w:sz w:val="24"/>
          <w:szCs w:val="24"/>
        </w:rPr>
        <w:t>a</w:t>
      </w:r>
      <w:r w:rsidRPr="008E3736">
        <w:rPr>
          <w:rFonts w:ascii="Arial" w:hAnsi="Arial" w:cs="Arial"/>
          <w:sz w:val="24"/>
          <w:szCs w:val="24"/>
        </w:rPr>
        <w:t xml:space="preserve"> D</w:t>
      </w:r>
      <w:r w:rsidR="002748B7">
        <w:rPr>
          <w:rFonts w:ascii="Arial" w:hAnsi="Arial" w:cs="Arial"/>
          <w:sz w:val="24"/>
          <w:szCs w:val="24"/>
        </w:rPr>
        <w:t>INTEG</w:t>
      </w:r>
      <w:r>
        <w:rPr>
          <w:rFonts w:ascii="Arial" w:hAnsi="Arial" w:cs="Arial"/>
          <w:sz w:val="24"/>
          <w:szCs w:val="24"/>
        </w:rPr>
        <w:t xml:space="preserve">e a </w:t>
      </w:r>
      <w:r w:rsidR="00A277EB" w:rsidRPr="008E3736">
        <w:rPr>
          <w:rFonts w:ascii="Arial" w:hAnsi="Arial" w:cs="Arial"/>
          <w:sz w:val="24"/>
          <w:szCs w:val="24"/>
        </w:rPr>
        <w:t xml:space="preserve">Assessoria de Comunicação do Ministério da Saúde </w:t>
      </w:r>
      <w:r w:rsidR="00A277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ASCOM/MS</w:t>
      </w:r>
      <w:r w:rsidRPr="008E3736">
        <w:rPr>
          <w:rFonts w:ascii="Arial" w:hAnsi="Arial" w:cs="Arial"/>
          <w:sz w:val="24"/>
          <w:szCs w:val="24"/>
        </w:rPr>
        <w:t>, com vistas a aprimorar a cultura d</w:t>
      </w:r>
      <w:r>
        <w:rPr>
          <w:rFonts w:ascii="Arial" w:hAnsi="Arial" w:cs="Arial"/>
          <w:sz w:val="24"/>
          <w:szCs w:val="24"/>
        </w:rPr>
        <w:t>a integridade</w:t>
      </w:r>
      <w:r w:rsidR="00B11262">
        <w:rPr>
          <w:rFonts w:ascii="Arial" w:hAnsi="Arial" w:cs="Arial"/>
          <w:sz w:val="24"/>
          <w:szCs w:val="24"/>
        </w:rPr>
        <w:t xml:space="preserve">, com transparência para </w:t>
      </w:r>
      <w:r w:rsidRPr="008E3736">
        <w:rPr>
          <w:rFonts w:ascii="Arial" w:hAnsi="Arial" w:cs="Arial"/>
          <w:sz w:val="24"/>
          <w:szCs w:val="24"/>
        </w:rPr>
        <w:t xml:space="preserve">divulgar as ações </w:t>
      </w:r>
      <w:r w:rsidR="00CD6A55">
        <w:rPr>
          <w:rFonts w:ascii="Arial" w:hAnsi="Arial" w:cs="Arial"/>
          <w:sz w:val="24"/>
          <w:szCs w:val="24"/>
        </w:rPr>
        <w:t xml:space="preserve">e temáticas relacionadas a </w:t>
      </w:r>
      <w:r>
        <w:rPr>
          <w:rFonts w:ascii="Arial" w:hAnsi="Arial" w:cs="Arial"/>
          <w:sz w:val="24"/>
          <w:szCs w:val="24"/>
        </w:rPr>
        <w:t>integridade no âmbito do MS</w:t>
      </w:r>
      <w:r w:rsidRPr="008E3736">
        <w:rPr>
          <w:rFonts w:ascii="Arial" w:hAnsi="Arial" w:cs="Arial"/>
          <w:sz w:val="24"/>
          <w:szCs w:val="24"/>
        </w:rPr>
        <w:t xml:space="preserve">, </w:t>
      </w:r>
      <w:r w:rsidR="004C6C4E">
        <w:rPr>
          <w:rFonts w:ascii="Arial" w:hAnsi="Arial" w:cs="Arial"/>
          <w:sz w:val="24"/>
          <w:szCs w:val="24"/>
        </w:rPr>
        <w:t xml:space="preserve">qualificar os servidores do MS </w:t>
      </w:r>
      <w:r w:rsidRPr="008E3736">
        <w:rPr>
          <w:rFonts w:ascii="Arial" w:hAnsi="Arial" w:cs="Arial"/>
          <w:sz w:val="24"/>
          <w:szCs w:val="24"/>
        </w:rPr>
        <w:t xml:space="preserve">por meio de </w:t>
      </w:r>
      <w:r w:rsidR="001A7D6D">
        <w:rPr>
          <w:rFonts w:ascii="Arial" w:hAnsi="Arial" w:cs="Arial"/>
          <w:sz w:val="24"/>
          <w:szCs w:val="24"/>
        </w:rPr>
        <w:t>intervenções, eventos</w:t>
      </w:r>
      <w:r>
        <w:rPr>
          <w:rFonts w:ascii="Arial" w:hAnsi="Arial" w:cs="Arial"/>
          <w:sz w:val="24"/>
          <w:szCs w:val="24"/>
        </w:rPr>
        <w:t xml:space="preserve"> e </w:t>
      </w:r>
      <w:r w:rsidRPr="008E3736">
        <w:rPr>
          <w:rFonts w:ascii="Arial" w:hAnsi="Arial" w:cs="Arial"/>
          <w:sz w:val="24"/>
          <w:szCs w:val="24"/>
        </w:rPr>
        <w:t>campanhas</w:t>
      </w:r>
      <w:r w:rsidR="00810F87">
        <w:rPr>
          <w:rFonts w:ascii="Arial" w:hAnsi="Arial" w:cs="Arial"/>
          <w:sz w:val="24"/>
          <w:szCs w:val="24"/>
        </w:rPr>
        <w:t xml:space="preserve"> informativas,</w:t>
      </w:r>
      <w:r w:rsidRPr="008E3736">
        <w:rPr>
          <w:rFonts w:ascii="Arial" w:hAnsi="Arial" w:cs="Arial"/>
          <w:sz w:val="24"/>
          <w:szCs w:val="24"/>
        </w:rPr>
        <w:t xml:space="preserve"> educativas e </w:t>
      </w:r>
      <w:r w:rsidR="004C6C4E">
        <w:rPr>
          <w:rFonts w:ascii="Arial" w:hAnsi="Arial" w:cs="Arial"/>
          <w:sz w:val="24"/>
          <w:szCs w:val="24"/>
        </w:rPr>
        <w:t>capacitações</w:t>
      </w:r>
      <w:r w:rsidRPr="008E3736">
        <w:rPr>
          <w:rFonts w:ascii="Arial" w:hAnsi="Arial" w:cs="Arial"/>
          <w:sz w:val="24"/>
          <w:szCs w:val="24"/>
        </w:rPr>
        <w:t xml:space="preserve">. </w:t>
      </w:r>
    </w:p>
    <w:p w:rsidR="003C1C5A" w:rsidRDefault="003C1C5A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D188C" w:rsidRPr="00BC16F3" w:rsidRDefault="001A7D6D" w:rsidP="00D21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BC16F3">
        <w:rPr>
          <w:rFonts w:ascii="Arial" w:hAnsi="Arial" w:cs="Arial"/>
          <w:i/>
          <w:sz w:val="24"/>
          <w:szCs w:val="24"/>
        </w:rPr>
        <w:lastRenderedPageBreak/>
        <w:t>A comunicação é</w:t>
      </w:r>
      <w:r w:rsidR="00CD188C" w:rsidRPr="00BC16F3">
        <w:rPr>
          <w:rFonts w:ascii="Arial" w:hAnsi="Arial" w:cs="Arial"/>
          <w:i/>
          <w:sz w:val="24"/>
          <w:szCs w:val="24"/>
        </w:rPr>
        <w:t xml:space="preserve"> uma ferramenta primordial para a interlocução com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 osagentes públicos </w:t>
      </w:r>
      <w:r w:rsidR="00CD188C" w:rsidRPr="00BC16F3">
        <w:rPr>
          <w:rFonts w:ascii="Arial" w:hAnsi="Arial" w:cs="Arial"/>
          <w:i/>
          <w:sz w:val="24"/>
          <w:szCs w:val="24"/>
        </w:rPr>
        <w:t>do Ministério da Saúde e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 o</w:t>
      </w:r>
      <w:r w:rsidR="00CD188C" w:rsidRPr="00BC16F3">
        <w:rPr>
          <w:rFonts w:ascii="Arial" w:hAnsi="Arial" w:cs="Arial"/>
          <w:i/>
          <w:sz w:val="24"/>
          <w:szCs w:val="24"/>
        </w:rPr>
        <w:t xml:space="preserve"> público geral (cidadãos e demais profissionais de áreas de interesse/correlatas) para a educação permanente e 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a </w:t>
      </w:r>
      <w:r w:rsidR="00CD188C" w:rsidRPr="00BC16F3">
        <w:rPr>
          <w:rFonts w:ascii="Arial" w:hAnsi="Arial" w:cs="Arial"/>
          <w:i/>
          <w:sz w:val="24"/>
          <w:szCs w:val="24"/>
        </w:rPr>
        <w:t>publicização eficiente e direta das informações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. </w:t>
      </w:r>
      <w:r w:rsidRPr="00BC16F3">
        <w:rPr>
          <w:rFonts w:ascii="Arial" w:hAnsi="Arial" w:cs="Arial"/>
          <w:i/>
          <w:sz w:val="24"/>
          <w:szCs w:val="24"/>
        </w:rPr>
        <w:t>A divulgação da informação e a acessibilidade digital são elementos indispensáveis para garantir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 a</w:t>
      </w:r>
      <w:r w:rsidR="00CD188C" w:rsidRPr="00BC16F3">
        <w:rPr>
          <w:rFonts w:ascii="Arial" w:hAnsi="Arial" w:cs="Arial"/>
          <w:i/>
          <w:sz w:val="24"/>
          <w:szCs w:val="24"/>
        </w:rPr>
        <w:t xml:space="preserve"> transparência</w:t>
      </w:r>
      <w:r w:rsidRPr="00BC16F3">
        <w:rPr>
          <w:rFonts w:ascii="Arial" w:hAnsi="Arial" w:cs="Arial"/>
          <w:i/>
          <w:sz w:val="24"/>
          <w:szCs w:val="24"/>
        </w:rPr>
        <w:t xml:space="preserve"> dos atos administrativos do MS, a qual tem em perspectiva</w:t>
      </w:r>
      <w:r w:rsidR="00E53425" w:rsidRPr="00BC16F3">
        <w:rPr>
          <w:rFonts w:ascii="Arial" w:hAnsi="Arial" w:cs="Arial"/>
          <w:i/>
          <w:sz w:val="24"/>
          <w:szCs w:val="24"/>
        </w:rPr>
        <w:t xml:space="preserve"> resultados</w:t>
      </w:r>
      <w:r w:rsidR="00CD188C" w:rsidRPr="00BC16F3">
        <w:rPr>
          <w:rFonts w:ascii="Arial" w:hAnsi="Arial" w:cs="Arial"/>
          <w:i/>
          <w:sz w:val="24"/>
          <w:szCs w:val="24"/>
        </w:rPr>
        <w:t xml:space="preserve"> mensuráveis e positivos para a instituição</w:t>
      </w:r>
      <w:r w:rsidR="00810F87" w:rsidRPr="00BC16F3">
        <w:rPr>
          <w:rFonts w:ascii="Arial" w:hAnsi="Arial" w:cs="Arial"/>
          <w:i/>
          <w:sz w:val="24"/>
          <w:szCs w:val="24"/>
        </w:rPr>
        <w:t xml:space="preserve"> e a sociedade</w:t>
      </w:r>
      <w:r w:rsidR="00CD188C" w:rsidRPr="00BC16F3">
        <w:rPr>
          <w:rFonts w:ascii="Arial" w:hAnsi="Arial" w:cs="Arial"/>
          <w:i/>
          <w:sz w:val="24"/>
          <w:szCs w:val="24"/>
        </w:rPr>
        <w:t>.</w:t>
      </w:r>
    </w:p>
    <w:p w:rsidR="00D824AF" w:rsidRDefault="00D824AF" w:rsidP="00D2194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D188C" w:rsidRDefault="00CD188C" w:rsidP="00D2194F">
      <w:pPr>
        <w:spacing w:line="360" w:lineRule="auto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O </w:t>
      </w:r>
      <w:r w:rsidR="001A7D6D">
        <w:rPr>
          <w:rFonts w:ascii="Arial" w:hAnsi="Arial" w:cs="Arial"/>
          <w:sz w:val="24"/>
          <w:szCs w:val="24"/>
        </w:rPr>
        <w:t>Plano de C</w:t>
      </w:r>
      <w:r w:rsidRPr="008E3736">
        <w:rPr>
          <w:rFonts w:ascii="Arial" w:hAnsi="Arial" w:cs="Arial"/>
          <w:sz w:val="24"/>
          <w:szCs w:val="24"/>
        </w:rPr>
        <w:t>omunicação</w:t>
      </w:r>
      <w:r w:rsidR="00D30118">
        <w:rPr>
          <w:rFonts w:ascii="Arial" w:hAnsi="Arial" w:cs="Arial"/>
          <w:sz w:val="24"/>
          <w:szCs w:val="24"/>
        </w:rPr>
        <w:t xml:space="preserve"> e </w:t>
      </w:r>
      <w:r w:rsidR="001A7D6D">
        <w:rPr>
          <w:rFonts w:ascii="Arial" w:hAnsi="Arial" w:cs="Arial"/>
          <w:sz w:val="24"/>
          <w:szCs w:val="24"/>
        </w:rPr>
        <w:t>C</w:t>
      </w:r>
      <w:r w:rsidR="00D30118">
        <w:rPr>
          <w:rFonts w:ascii="Arial" w:hAnsi="Arial" w:cs="Arial"/>
          <w:sz w:val="24"/>
          <w:szCs w:val="24"/>
        </w:rPr>
        <w:t>apacitação</w:t>
      </w:r>
      <w:r w:rsidRPr="008E3736">
        <w:rPr>
          <w:rFonts w:ascii="Arial" w:hAnsi="Arial" w:cs="Arial"/>
          <w:sz w:val="24"/>
          <w:szCs w:val="24"/>
        </w:rPr>
        <w:t xml:space="preserve"> da DINTEG deve estar alinhado com as diretrizes da ASCOM, res</w:t>
      </w:r>
      <w:r w:rsidRPr="008E3736">
        <w:rPr>
          <w:rFonts w:ascii="Arial" w:hAnsi="Arial" w:cs="Arial"/>
          <w:color w:val="000000"/>
          <w:spacing w:val="2"/>
          <w:sz w:val="24"/>
          <w:szCs w:val="24"/>
        </w:rPr>
        <w:t>ponsável pela “formulação, implementação e utilização de meios diversos para divulgação da imagem institucional, da missão e ações do órgão...”</w:t>
      </w:r>
      <w:r w:rsidR="00D30118">
        <w:rPr>
          <w:rFonts w:ascii="Arial" w:hAnsi="Arial" w:cs="Arial"/>
          <w:color w:val="000000"/>
          <w:spacing w:val="2"/>
          <w:sz w:val="24"/>
          <w:szCs w:val="24"/>
        </w:rPr>
        <w:t xml:space="preserve"> (</w:t>
      </w:r>
      <w:r w:rsidR="00523349">
        <w:rPr>
          <w:rFonts w:ascii="Arial" w:hAnsi="Arial" w:cs="Arial"/>
          <w:color w:val="000000"/>
          <w:spacing w:val="2"/>
          <w:sz w:val="24"/>
          <w:szCs w:val="24"/>
        </w:rPr>
        <w:t>3</w:t>
      </w:r>
      <w:r w:rsidR="00D30118">
        <w:rPr>
          <w:rFonts w:ascii="Arial" w:hAnsi="Arial" w:cs="Arial"/>
          <w:color w:val="000000"/>
          <w:spacing w:val="2"/>
          <w:sz w:val="24"/>
          <w:szCs w:val="24"/>
        </w:rPr>
        <w:t>)</w:t>
      </w:r>
      <w:r w:rsidRPr="008E3736">
        <w:rPr>
          <w:rFonts w:ascii="Arial" w:hAnsi="Arial" w:cs="Arial"/>
          <w:color w:val="000000"/>
          <w:spacing w:val="2"/>
          <w:sz w:val="24"/>
          <w:szCs w:val="24"/>
        </w:rPr>
        <w:t xml:space="preserve">. </w:t>
      </w:r>
    </w:p>
    <w:p w:rsidR="00C07D4D" w:rsidRDefault="00EA4255" w:rsidP="00D2194F">
      <w:pPr>
        <w:spacing w:line="360" w:lineRule="auto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EA4255">
        <w:rPr>
          <w:rFonts w:ascii="Arial" w:hAnsi="Arial" w:cs="Arial"/>
          <w:noProof/>
          <w:sz w:val="24"/>
          <w:szCs w:val="24"/>
          <w:lang w:eastAsia="pt-BR"/>
        </w:rPr>
        <w:pict>
          <v:shape id="Caixa de Texto 16" o:spid="_x0000_s1030" type="#_x0000_t202" style="position:absolute;left:0;text-align:left;margin-left:366pt;margin-top:47.3pt;width:152.25pt;height:276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" fillcolor="white [3201]" stroked="f" strokeweight=".5pt">
            <v:textbox>
              <w:txbxContent>
                <w:p w:rsidR="00F16D8C" w:rsidRDefault="00A37DBC">
                  <w:r w:rsidRPr="002F2E3B"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1743075" cy="3030126"/>
                        <wp:effectExtent l="0" t="0" r="0" b="0"/>
                        <wp:docPr id="23" name="Image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4"/>
                                <a:srcRect l="676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748418" cy="30394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07D4D" w:rsidRPr="0018212A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48125" cy="4371975"/>
            <wp:effectExtent l="0" t="0" r="47625" b="0"/>
            <wp:docPr id="14" name="Diagrama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07D4D" w:rsidRDefault="00C07D4D" w:rsidP="00D2194F">
      <w:pPr>
        <w:spacing w:line="360" w:lineRule="auto"/>
        <w:ind w:firstLine="851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FD058C" w:rsidRDefault="00FD058C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CD188C" w:rsidRDefault="00CD188C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center"/>
        <w:textAlignment w:val="baseline"/>
        <w:rPr>
          <w:rFonts w:ascii="Arial" w:hAnsi="Arial" w:cs="Arial"/>
        </w:rPr>
      </w:pPr>
    </w:p>
    <w:p w:rsidR="00CD188C" w:rsidRPr="009049CB" w:rsidRDefault="00C5626B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2" w:name="_Toc64307237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lastRenderedPageBreak/>
        <w:t>PRINCIPAIS TEMAS DA COMUNICAÇÃO</w:t>
      </w:r>
      <w:bookmarkEnd w:id="2"/>
    </w:p>
    <w:p w:rsidR="00D824AF" w:rsidRDefault="00D824AF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CD188C" w:rsidRDefault="00CD188C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 convergência das ações da DINTEG e</w:t>
      </w:r>
      <w:r w:rsidR="00C26B25">
        <w:rPr>
          <w:rFonts w:ascii="Arial" w:hAnsi="Arial" w:cs="Arial"/>
        </w:rPr>
        <w:t xml:space="preserve"> suas</w:t>
      </w:r>
      <w:r>
        <w:rPr>
          <w:rFonts w:ascii="Arial" w:hAnsi="Arial" w:cs="Arial"/>
        </w:rPr>
        <w:t xml:space="preserve"> coordenações com a ASCOM se dará dentro das três frentes de atuação</w:t>
      </w:r>
      <w:r w:rsidR="00ED291E">
        <w:rPr>
          <w:rFonts w:ascii="Arial" w:hAnsi="Arial" w:cs="Arial"/>
        </w:rPr>
        <w:t xml:space="preserve"> (Prevenção, Detecção e Responsabilização)</w:t>
      </w:r>
      <w:r>
        <w:rPr>
          <w:rFonts w:ascii="Arial" w:hAnsi="Arial" w:cs="Arial"/>
        </w:rPr>
        <w:t>, com elaboração de estratégias que comuniquem e visibilizem os temas de competência da DINTEG:</w:t>
      </w:r>
    </w:p>
    <w:p w:rsidR="00CD188C" w:rsidRDefault="00CD188C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 w:rsidRPr="00CF7C73">
        <w:rPr>
          <w:rFonts w:ascii="Arial" w:hAnsi="Arial" w:cs="Arial"/>
        </w:rPr>
        <w:t xml:space="preserve">Programa e </w:t>
      </w:r>
      <w:r w:rsidR="00C26B25">
        <w:rPr>
          <w:rFonts w:ascii="Arial" w:hAnsi="Arial" w:cs="Arial"/>
        </w:rPr>
        <w:t>P</w:t>
      </w:r>
      <w:r w:rsidRPr="00CF7C73">
        <w:rPr>
          <w:rFonts w:ascii="Arial" w:hAnsi="Arial" w:cs="Arial"/>
        </w:rPr>
        <w:t xml:space="preserve">lano de </w:t>
      </w:r>
      <w:r w:rsidR="00C26B25">
        <w:rPr>
          <w:rFonts w:ascii="Arial" w:hAnsi="Arial" w:cs="Arial"/>
        </w:rPr>
        <w:t>I</w:t>
      </w:r>
      <w:r w:rsidRPr="00CF7C73">
        <w:rPr>
          <w:rFonts w:ascii="Arial" w:hAnsi="Arial" w:cs="Arial"/>
        </w:rPr>
        <w:t>ntegridade</w:t>
      </w:r>
    </w:p>
    <w:p w:rsidR="00CD188C" w:rsidRDefault="00CD188C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Promoção da cultura </w:t>
      </w:r>
      <w:r w:rsidRPr="00CF7C73">
        <w:rPr>
          <w:rFonts w:ascii="Arial" w:hAnsi="Arial" w:cs="Arial"/>
        </w:rPr>
        <w:t>da integridade e conduta ética</w:t>
      </w:r>
    </w:p>
    <w:p w:rsidR="00C95E2A" w:rsidRPr="00CF7C73" w:rsidRDefault="00C95E2A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Gestão de </w:t>
      </w:r>
      <w:r w:rsidRPr="009F6C46">
        <w:rPr>
          <w:rFonts w:ascii="Arial" w:hAnsi="Arial" w:cs="Arial"/>
          <w:b/>
          <w:color w:val="FF0000"/>
        </w:rPr>
        <w:t>risco</w:t>
      </w:r>
      <w:r>
        <w:rPr>
          <w:rFonts w:ascii="Arial" w:hAnsi="Arial" w:cs="Arial"/>
        </w:rPr>
        <w:t>s</w:t>
      </w:r>
    </w:p>
    <w:p w:rsidR="00CD188C" w:rsidRDefault="00C95E2A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Tr</w:t>
      </w:r>
      <w:r w:rsidR="00CD188C" w:rsidRPr="00CF7C73">
        <w:rPr>
          <w:rFonts w:ascii="Arial" w:hAnsi="Arial" w:cs="Arial"/>
        </w:rPr>
        <w:t>ansparência</w:t>
      </w:r>
      <w:r w:rsidR="00C26B25">
        <w:rPr>
          <w:rFonts w:ascii="Arial" w:hAnsi="Arial" w:cs="Arial"/>
        </w:rPr>
        <w:t>a</w:t>
      </w:r>
      <w:r w:rsidR="00CD188C">
        <w:rPr>
          <w:rFonts w:ascii="Arial" w:hAnsi="Arial" w:cs="Arial"/>
        </w:rPr>
        <w:t>tiva e acesso à informação</w:t>
      </w:r>
    </w:p>
    <w:p w:rsidR="00C95E2A" w:rsidRDefault="00C95E2A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Conflito de Interesses</w:t>
      </w:r>
    </w:p>
    <w:p w:rsidR="00C95E2A" w:rsidRPr="00CF7C73" w:rsidRDefault="00C95E2A" w:rsidP="00A37DBC">
      <w:pPr>
        <w:pStyle w:val="NormalWeb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Aquisição de insumos estratégicos</w:t>
      </w:r>
    </w:p>
    <w:p w:rsidR="00C95E2A" w:rsidRPr="00C95E2A" w:rsidRDefault="00CD188C" w:rsidP="00A37DBC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060"/>
        </w:tabs>
        <w:spacing w:after="240" w:line="360" w:lineRule="auto"/>
        <w:textAlignment w:val="baseline"/>
        <w:rPr>
          <w:rFonts w:ascii="Arial" w:hAnsi="Arial" w:cs="Arial"/>
        </w:rPr>
      </w:pPr>
      <w:r w:rsidRPr="00C95E2A">
        <w:rPr>
          <w:rFonts w:ascii="Arial" w:hAnsi="Arial" w:cs="Arial"/>
          <w:sz w:val="24"/>
          <w:szCs w:val="24"/>
        </w:rPr>
        <w:t>Boas práticas de atividade correcional</w:t>
      </w:r>
    </w:p>
    <w:p w:rsidR="00C95E2A" w:rsidRPr="00C95E2A" w:rsidRDefault="00C95E2A" w:rsidP="00A37DBC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060"/>
        </w:tabs>
        <w:spacing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C95E2A">
        <w:rPr>
          <w:rFonts w:ascii="Arial" w:hAnsi="Arial" w:cs="Arial"/>
          <w:sz w:val="24"/>
          <w:szCs w:val="24"/>
        </w:rPr>
        <w:t>Visibilidade das ações de Responsabilização</w:t>
      </w:r>
    </w:p>
    <w:p w:rsidR="00CD188C" w:rsidRDefault="00CD188C" w:rsidP="00A37DBC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060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2911F6">
        <w:rPr>
          <w:rFonts w:ascii="Arial" w:hAnsi="Arial" w:cs="Arial"/>
          <w:sz w:val="24"/>
          <w:szCs w:val="24"/>
        </w:rPr>
        <w:t>Fluxo de denúncia para os profissionais do Ministério da Saúde</w:t>
      </w:r>
    </w:p>
    <w:p w:rsidR="00CD188C" w:rsidRDefault="00C95E2A" w:rsidP="00A37DBC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06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188C" w:rsidRPr="002911F6">
        <w:rPr>
          <w:rFonts w:ascii="Arial" w:hAnsi="Arial" w:cs="Arial"/>
          <w:sz w:val="24"/>
          <w:szCs w:val="24"/>
        </w:rPr>
        <w:t xml:space="preserve">perfeiçoamento técnico a fim de orientar e corrigir a conduta dos profissionais, </w:t>
      </w:r>
      <w:r w:rsidR="00CD188C">
        <w:rPr>
          <w:rFonts w:ascii="Arial" w:hAnsi="Arial" w:cs="Arial"/>
          <w:sz w:val="24"/>
          <w:szCs w:val="24"/>
        </w:rPr>
        <w:t>de forma didática e preventiva</w:t>
      </w:r>
    </w:p>
    <w:p w:rsidR="00CD188C" w:rsidRPr="00E21DFD" w:rsidRDefault="00C95E2A" w:rsidP="00A37DBC">
      <w:pPr>
        <w:pStyle w:val="PargrafodaLista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306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188C">
        <w:rPr>
          <w:rFonts w:ascii="Arial" w:hAnsi="Arial" w:cs="Arial"/>
          <w:sz w:val="24"/>
          <w:szCs w:val="24"/>
        </w:rPr>
        <w:t>ções realizadas pela DINTEG</w:t>
      </w:r>
    </w:p>
    <w:p w:rsidR="00CD188C" w:rsidRDefault="00CD188C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EB72C6" w:rsidRDefault="00EB72C6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Estes temas serão trabalhados ao longo do ano de diversas formas e </w:t>
      </w:r>
      <w:r w:rsidR="003F53F6">
        <w:rPr>
          <w:rFonts w:ascii="Arial" w:hAnsi="Arial" w:cs="Arial"/>
        </w:rPr>
        <w:t xml:space="preserve">por meio de </w:t>
      </w:r>
      <w:r>
        <w:rPr>
          <w:rFonts w:ascii="Arial" w:hAnsi="Arial" w:cs="Arial"/>
        </w:rPr>
        <w:t xml:space="preserve">diferentes estratégias, conforme será </w:t>
      </w:r>
      <w:r w:rsidR="00182D94">
        <w:rPr>
          <w:rFonts w:ascii="Arial" w:hAnsi="Arial" w:cs="Arial"/>
        </w:rPr>
        <w:t xml:space="preserve">descrito </w:t>
      </w:r>
      <w:r>
        <w:rPr>
          <w:rFonts w:ascii="Arial" w:hAnsi="Arial" w:cs="Arial"/>
        </w:rPr>
        <w:t xml:space="preserve">neste Plano. </w:t>
      </w:r>
    </w:p>
    <w:p w:rsidR="00615838" w:rsidRDefault="00615838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CD188C" w:rsidRDefault="00CC00B7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Como consequência da massificação dos temas relacionados à integridade no âmbito do MS, almeja-se </w:t>
      </w:r>
      <w:r w:rsidRPr="00896A83">
        <w:rPr>
          <w:rFonts w:ascii="Arial" w:hAnsi="Arial" w:cs="Arial"/>
          <w:b/>
        </w:rPr>
        <w:t>mudança de conduta</w:t>
      </w:r>
      <w:r>
        <w:rPr>
          <w:rFonts w:ascii="Arial" w:hAnsi="Arial" w:cs="Arial"/>
        </w:rPr>
        <w:t xml:space="preserve"> dos agentes públi</w:t>
      </w:r>
      <w:r w:rsidR="00590807">
        <w:rPr>
          <w:rFonts w:ascii="Arial" w:hAnsi="Arial" w:cs="Arial"/>
        </w:rPr>
        <w:t>cos e qualificação das ações desenvolvidas.</w:t>
      </w:r>
    </w:p>
    <w:p w:rsidR="003F53F6" w:rsidRDefault="003F53F6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:rsidR="003F53F6" w:rsidRDefault="00EA4255" w:rsidP="00D2194F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shape id="Caixa de Texto 19" o:spid="_x0000_s1031" type="#_x0000_t202" style="position:absolute;left:0;text-align:left;margin-left:357pt;margin-top:35.25pt;width:142.5pt;height:266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" fillcolor="white [3201]" stroked="f" strokeweight=".5pt">
            <v:textbox>
              <w:txbxContent>
                <w:p w:rsidR="00896A83" w:rsidRDefault="00896A83">
                  <w:r w:rsidRPr="00FD058C">
                    <w:rPr>
                      <w:rFonts w:ascii="Arial" w:hAnsi="Arial" w:cs="Arial"/>
                      <w:noProof/>
                      <w:lang w:eastAsia="pt-BR"/>
                    </w:rPr>
                    <w:drawing>
                      <wp:inline distT="0" distB="0" distL="0" distR="0">
                        <wp:extent cx="1681912" cy="3000375"/>
                        <wp:effectExtent l="0" t="0" r="0" b="0"/>
                        <wp:docPr id="25" name="Image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9"/>
                                <a:srcRect l="6846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84368" cy="30047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53F6" w:rsidRPr="0018212A">
        <w:rPr>
          <w:rFonts w:ascii="Arial" w:hAnsi="Arial" w:cs="Arial"/>
          <w:noProof/>
        </w:rPr>
        <w:drawing>
          <wp:inline distT="0" distB="0" distL="0" distR="0">
            <wp:extent cx="3886200" cy="3952875"/>
            <wp:effectExtent l="0" t="0" r="0" b="0"/>
            <wp:docPr id="18" name="Diagrama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FD058C" w:rsidRDefault="00FD058C" w:rsidP="00D219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3" w:name="_Toc64307238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público-alvo</w:t>
      </w:r>
      <w:bookmarkEnd w:id="3"/>
    </w:p>
    <w:p w:rsidR="00CD188C" w:rsidRPr="008E3736" w:rsidRDefault="00CD188C" w:rsidP="00037074">
      <w:pPr>
        <w:pStyle w:val="PargrafodaLista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Alta Administração; </w:t>
      </w:r>
    </w:p>
    <w:p w:rsidR="00CD188C" w:rsidRPr="008E3736" w:rsidRDefault="00CD188C" w:rsidP="00037074">
      <w:pPr>
        <w:pStyle w:val="PargrafodaLista"/>
        <w:numPr>
          <w:ilvl w:val="0"/>
          <w:numId w:val="16"/>
        </w:numPr>
        <w:tabs>
          <w:tab w:val="left" w:pos="142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Servidores, estagiários, colaboradores, prestadores de serviços, e afins; </w:t>
      </w:r>
    </w:p>
    <w:p w:rsidR="00CD188C" w:rsidRPr="008E3736" w:rsidRDefault="00CD188C" w:rsidP="00037074">
      <w:pPr>
        <w:pStyle w:val="PargrafodaLista"/>
        <w:numPr>
          <w:ilvl w:val="0"/>
          <w:numId w:val="16"/>
        </w:numPr>
        <w:tabs>
          <w:tab w:val="left" w:pos="142"/>
        </w:tabs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Órgãos de Controle; e</w:t>
      </w:r>
    </w:p>
    <w:p w:rsidR="00CD188C" w:rsidRDefault="00CD188C" w:rsidP="00037074">
      <w:pPr>
        <w:pStyle w:val="PargrafodaLista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Cidadãos e Empresas.</w:t>
      </w:r>
    </w:p>
    <w:p w:rsidR="00037074" w:rsidRDefault="00037074" w:rsidP="00037074">
      <w:pPr>
        <w:pStyle w:val="PargrafodaLista"/>
        <w:spacing w:before="120"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4" w:name="_Toc64307239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objetivo geral</w:t>
      </w:r>
      <w:bookmarkEnd w:id="4"/>
    </w:p>
    <w:p w:rsidR="00CD188C" w:rsidRPr="008E3736" w:rsidRDefault="00CD188C" w:rsidP="00037074">
      <w:pPr>
        <w:pStyle w:val="PargrafodaLista"/>
        <w:numPr>
          <w:ilvl w:val="0"/>
          <w:numId w:val="1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Instituir estratégias de comunicação, a partir dos meios institucionais existentes, que promovam a cultura da integridade, </w:t>
      </w:r>
      <w:r w:rsidR="00FB617F">
        <w:rPr>
          <w:rFonts w:ascii="Arial" w:hAnsi="Arial" w:cs="Arial"/>
          <w:sz w:val="24"/>
          <w:szCs w:val="24"/>
        </w:rPr>
        <w:t xml:space="preserve">assim como as condutas éticas no trabalho e nas relações institucionais, </w:t>
      </w:r>
      <w:r w:rsidRPr="008E3736">
        <w:rPr>
          <w:rFonts w:ascii="Arial" w:hAnsi="Arial" w:cs="Arial"/>
          <w:sz w:val="24"/>
          <w:szCs w:val="24"/>
        </w:rPr>
        <w:t>com vistas a prevenir, detectar, punir e remediar fraudes e atos de corrupção</w:t>
      </w:r>
      <w:r w:rsidR="00754453">
        <w:rPr>
          <w:rFonts w:ascii="Arial" w:hAnsi="Arial" w:cs="Arial"/>
          <w:sz w:val="24"/>
          <w:szCs w:val="24"/>
        </w:rPr>
        <w:t>.</w:t>
      </w:r>
    </w:p>
    <w:p w:rsidR="002509E0" w:rsidRDefault="002509E0" w:rsidP="00D2194F">
      <w:pPr>
        <w:pStyle w:val="Ttulo"/>
        <w:spacing w:line="360" w:lineRule="auto"/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5" w:name="_Toc64307240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lastRenderedPageBreak/>
        <w:t>objetivos específicos</w:t>
      </w:r>
      <w:bookmarkEnd w:id="5"/>
    </w:p>
    <w:p w:rsidR="00CD188C" w:rsidRPr="008E3736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Promover comunicação interna e externa</w:t>
      </w:r>
      <w:r w:rsidR="00AF4705">
        <w:rPr>
          <w:rFonts w:ascii="Arial" w:hAnsi="Arial" w:cs="Arial"/>
          <w:sz w:val="24"/>
          <w:szCs w:val="24"/>
        </w:rPr>
        <w:t xml:space="preserve"> integrada, colaborativa e conti</w:t>
      </w:r>
      <w:r w:rsidRPr="008E3736">
        <w:rPr>
          <w:rFonts w:ascii="Arial" w:hAnsi="Arial" w:cs="Arial"/>
          <w:sz w:val="24"/>
          <w:szCs w:val="24"/>
        </w:rPr>
        <w:t>nua</w:t>
      </w:r>
      <w:r w:rsidR="00AF4705">
        <w:rPr>
          <w:rFonts w:ascii="Arial" w:hAnsi="Arial" w:cs="Arial"/>
          <w:sz w:val="24"/>
          <w:szCs w:val="24"/>
        </w:rPr>
        <w:t>da</w:t>
      </w:r>
      <w:r w:rsidRPr="008E3736">
        <w:rPr>
          <w:rFonts w:ascii="Arial" w:hAnsi="Arial" w:cs="Arial"/>
          <w:sz w:val="24"/>
          <w:szCs w:val="24"/>
        </w:rPr>
        <w:t xml:space="preserve">, de forma a incidir na mudança </w:t>
      </w:r>
      <w:r w:rsidR="00AF75C7">
        <w:rPr>
          <w:rFonts w:ascii="Arial" w:hAnsi="Arial" w:cs="Arial"/>
          <w:sz w:val="24"/>
          <w:szCs w:val="24"/>
        </w:rPr>
        <w:t>da</w:t>
      </w:r>
      <w:r w:rsidRPr="008E3736">
        <w:rPr>
          <w:rFonts w:ascii="Arial" w:hAnsi="Arial" w:cs="Arial"/>
          <w:sz w:val="24"/>
          <w:szCs w:val="24"/>
        </w:rPr>
        <w:t>cultura organizacional, para o fomento da cultura da ética e da integridade, o estímulo às boas práticas para diminuição de ocorrências de desvios éticos e de conduta, fraudes, irregularidades e ilegalidades administrativas, bem como divulgar as ações contidas no Plano de Integridade do MS</w:t>
      </w:r>
      <w:r w:rsidR="00AF75C7">
        <w:rPr>
          <w:rFonts w:ascii="Arial" w:hAnsi="Arial" w:cs="Arial"/>
          <w:sz w:val="24"/>
          <w:szCs w:val="24"/>
        </w:rPr>
        <w:t>,</w:t>
      </w:r>
      <w:r w:rsidRPr="008E3736">
        <w:rPr>
          <w:rFonts w:ascii="Arial" w:hAnsi="Arial" w:cs="Arial"/>
          <w:sz w:val="24"/>
          <w:szCs w:val="24"/>
        </w:rPr>
        <w:t xml:space="preserve"> no âmbito institucional e aocidadãoem geral;</w:t>
      </w:r>
    </w:p>
    <w:p w:rsidR="00CD188C" w:rsidRPr="008E3736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Desenvolver ações de comunicação que visem a transparência, o acesso às informações e que potencializem os processos educativos sobre integridade; </w:t>
      </w:r>
    </w:p>
    <w:p w:rsidR="00CD188C" w:rsidRPr="008E3736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Aperfeiçoar a comunicação interna, tendo como proposta a promoção de maior interação entre os servidores, estagiários, colaboradores, prestadores de serviços e afins, p</w:t>
      </w:r>
      <w:r w:rsidR="00AF4705">
        <w:rPr>
          <w:rFonts w:ascii="Arial" w:hAnsi="Arial" w:cs="Arial"/>
          <w:sz w:val="24"/>
          <w:szCs w:val="24"/>
        </w:rPr>
        <w:t>or meio de uma comunicação conti</w:t>
      </w:r>
      <w:r w:rsidRPr="008E3736">
        <w:rPr>
          <w:rFonts w:ascii="Arial" w:hAnsi="Arial" w:cs="Arial"/>
          <w:sz w:val="24"/>
          <w:szCs w:val="24"/>
        </w:rPr>
        <w:t>nua</w:t>
      </w:r>
      <w:r w:rsidR="00AF4705">
        <w:rPr>
          <w:rFonts w:ascii="Arial" w:hAnsi="Arial" w:cs="Arial"/>
          <w:sz w:val="24"/>
          <w:szCs w:val="24"/>
        </w:rPr>
        <w:t>da</w:t>
      </w:r>
      <w:r w:rsidRPr="008E3736">
        <w:rPr>
          <w:rFonts w:ascii="Arial" w:hAnsi="Arial" w:cs="Arial"/>
          <w:sz w:val="24"/>
          <w:szCs w:val="24"/>
        </w:rPr>
        <w:t xml:space="preserve">; </w:t>
      </w:r>
    </w:p>
    <w:p w:rsidR="00CD188C" w:rsidRPr="008E3736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Comunicar ações que estimulem o comportamento íntegro no âmbito da organização;</w:t>
      </w:r>
    </w:p>
    <w:p w:rsidR="00CD188C" w:rsidRPr="008E3736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Promover comunicação</w:t>
      </w:r>
      <w:r w:rsidR="00AF4705">
        <w:rPr>
          <w:rFonts w:ascii="Arial" w:hAnsi="Arial" w:cs="Arial"/>
          <w:sz w:val="24"/>
          <w:szCs w:val="24"/>
        </w:rPr>
        <w:t xml:space="preserve"> e divulgação</w:t>
      </w:r>
      <w:r w:rsidR="00DC1476">
        <w:rPr>
          <w:rFonts w:ascii="Arial" w:hAnsi="Arial" w:cs="Arial"/>
          <w:sz w:val="24"/>
          <w:szCs w:val="24"/>
        </w:rPr>
        <w:t xml:space="preserve">relacionadas às capacitações promovidas pela </w:t>
      </w:r>
      <w:r w:rsidRPr="008E3736">
        <w:rPr>
          <w:rFonts w:ascii="Arial" w:hAnsi="Arial" w:cs="Arial"/>
          <w:sz w:val="24"/>
          <w:szCs w:val="24"/>
        </w:rPr>
        <w:t>DINTEG</w:t>
      </w:r>
      <w:r w:rsidR="00DC1476">
        <w:rPr>
          <w:rFonts w:ascii="Arial" w:hAnsi="Arial" w:cs="Arial"/>
          <w:sz w:val="24"/>
          <w:szCs w:val="24"/>
        </w:rPr>
        <w:t>, coordenações vinculada</w:t>
      </w:r>
      <w:r w:rsidR="00D0185E">
        <w:rPr>
          <w:rFonts w:ascii="Arial" w:hAnsi="Arial" w:cs="Arial"/>
          <w:sz w:val="24"/>
          <w:szCs w:val="24"/>
        </w:rPr>
        <w:t>s e demais órgãos de referência;</w:t>
      </w:r>
    </w:p>
    <w:p w:rsidR="00CD188C" w:rsidRDefault="00CD188C" w:rsidP="00037074">
      <w:pPr>
        <w:pStyle w:val="PargrafodaLista"/>
        <w:numPr>
          <w:ilvl w:val="0"/>
          <w:numId w:val="18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>Divulgar as ações realizadas pelas unidades da DINTEG para conhecimento dos</w:t>
      </w:r>
      <w:r w:rsidR="00D0185E">
        <w:rPr>
          <w:rFonts w:ascii="Arial" w:hAnsi="Arial" w:cs="Arial"/>
          <w:sz w:val="24"/>
          <w:szCs w:val="24"/>
        </w:rPr>
        <w:t xml:space="preserve"> profissionais do MS, bem como a</w:t>
      </w:r>
      <w:r w:rsidR="001D72DE">
        <w:rPr>
          <w:rFonts w:ascii="Arial" w:hAnsi="Arial" w:cs="Arial"/>
          <w:sz w:val="24"/>
          <w:szCs w:val="24"/>
        </w:rPr>
        <w:t>o público externo.</w:t>
      </w:r>
    </w:p>
    <w:p w:rsidR="00037074" w:rsidRPr="008E3736" w:rsidRDefault="00037074" w:rsidP="00037074">
      <w:pPr>
        <w:pStyle w:val="PargrafodaLista"/>
        <w:spacing w:before="120" w:after="0" w:line="360" w:lineRule="auto"/>
        <w:ind w:left="1004"/>
        <w:jc w:val="both"/>
        <w:rPr>
          <w:rFonts w:ascii="Arial" w:hAnsi="Arial" w:cs="Arial"/>
          <w:sz w:val="24"/>
          <w:szCs w:val="24"/>
        </w:rPr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6" w:name="_Toc64307241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ESTRATÉGIAS DE COMUNICAÇÃO</w:t>
      </w:r>
      <w:bookmarkEnd w:id="6"/>
    </w:p>
    <w:p w:rsidR="00D824AF" w:rsidRDefault="00D824AF" w:rsidP="00D2194F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188C" w:rsidRPr="008E3736" w:rsidRDefault="00CD188C" w:rsidP="00D2194F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3736">
        <w:rPr>
          <w:rFonts w:ascii="Arial" w:hAnsi="Arial" w:cs="Arial"/>
          <w:sz w:val="24"/>
          <w:szCs w:val="24"/>
        </w:rPr>
        <w:t xml:space="preserve">Neste item </w:t>
      </w:r>
      <w:r w:rsidR="00AF4705">
        <w:rPr>
          <w:rFonts w:ascii="Arial" w:hAnsi="Arial" w:cs="Arial"/>
          <w:sz w:val="24"/>
          <w:szCs w:val="24"/>
        </w:rPr>
        <w:t>estão</w:t>
      </w:r>
      <w:r w:rsidRPr="008E3736">
        <w:rPr>
          <w:rFonts w:ascii="Arial" w:hAnsi="Arial" w:cs="Arial"/>
          <w:sz w:val="24"/>
          <w:szCs w:val="24"/>
        </w:rPr>
        <w:t xml:space="preserve"> descritas as </w:t>
      </w:r>
      <w:r>
        <w:rPr>
          <w:rFonts w:ascii="Arial" w:hAnsi="Arial" w:cs="Arial"/>
          <w:sz w:val="24"/>
          <w:szCs w:val="24"/>
        </w:rPr>
        <w:t>estratégias d</w:t>
      </w:r>
      <w:r w:rsidRPr="008E3736">
        <w:rPr>
          <w:rFonts w:ascii="Arial" w:hAnsi="Arial" w:cs="Arial"/>
          <w:sz w:val="24"/>
          <w:szCs w:val="24"/>
        </w:rPr>
        <w:t xml:space="preserve">e comunicação </w:t>
      </w:r>
      <w:r w:rsidR="000C2795">
        <w:rPr>
          <w:rFonts w:ascii="Arial" w:hAnsi="Arial" w:cs="Arial"/>
          <w:sz w:val="24"/>
          <w:szCs w:val="24"/>
        </w:rPr>
        <w:t>que serão r</w:t>
      </w:r>
      <w:r w:rsidRPr="008E3736">
        <w:rPr>
          <w:rFonts w:ascii="Arial" w:hAnsi="Arial" w:cs="Arial"/>
          <w:sz w:val="24"/>
          <w:szCs w:val="24"/>
        </w:rPr>
        <w:t xml:space="preserve">ealizadas pela DINTEG, </w:t>
      </w:r>
      <w:r w:rsidR="000C2795">
        <w:rPr>
          <w:rFonts w:ascii="Arial" w:hAnsi="Arial" w:cs="Arial"/>
          <w:sz w:val="24"/>
          <w:szCs w:val="24"/>
        </w:rPr>
        <w:t>em conjunto com a</w:t>
      </w:r>
      <w:r w:rsidR="00EA0FCC">
        <w:rPr>
          <w:rFonts w:ascii="Arial" w:hAnsi="Arial" w:cs="Arial"/>
          <w:sz w:val="24"/>
          <w:szCs w:val="24"/>
        </w:rPr>
        <w:t xml:space="preserve"> ASCOM, </w:t>
      </w:r>
      <w:r w:rsidRPr="008E3736">
        <w:rPr>
          <w:rFonts w:ascii="Arial" w:hAnsi="Arial" w:cs="Arial"/>
          <w:sz w:val="24"/>
          <w:szCs w:val="24"/>
        </w:rPr>
        <w:t xml:space="preserve">a fim de </w:t>
      </w:r>
      <w:r w:rsidR="000C2795">
        <w:rPr>
          <w:rFonts w:ascii="Arial" w:hAnsi="Arial" w:cs="Arial"/>
          <w:sz w:val="24"/>
          <w:szCs w:val="24"/>
        </w:rPr>
        <w:t>alcança</w:t>
      </w:r>
      <w:r w:rsidR="003549CA">
        <w:rPr>
          <w:rFonts w:ascii="Arial" w:hAnsi="Arial" w:cs="Arial"/>
          <w:sz w:val="24"/>
          <w:szCs w:val="24"/>
        </w:rPr>
        <w:t>r os objetivos deste P</w:t>
      </w:r>
      <w:r w:rsidRPr="008E3736">
        <w:rPr>
          <w:rFonts w:ascii="Arial" w:hAnsi="Arial" w:cs="Arial"/>
          <w:sz w:val="24"/>
          <w:szCs w:val="24"/>
        </w:rPr>
        <w:t>lano:</w:t>
      </w:r>
    </w:p>
    <w:p w:rsidR="00EA3EB9" w:rsidRDefault="003D627F" w:rsidP="00D2194F">
      <w:pPr>
        <w:pStyle w:val="PargrafodaLista"/>
        <w:numPr>
          <w:ilvl w:val="0"/>
          <w:numId w:val="9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EB9">
        <w:rPr>
          <w:rFonts w:ascii="Arial" w:hAnsi="Arial" w:cs="Arial"/>
          <w:sz w:val="24"/>
          <w:szCs w:val="24"/>
        </w:rPr>
        <w:lastRenderedPageBreak/>
        <w:t>Utilizar</w:t>
      </w:r>
      <w:r w:rsidR="00CD188C" w:rsidRPr="00EA3EB9">
        <w:rPr>
          <w:rFonts w:ascii="Arial" w:hAnsi="Arial" w:cs="Arial"/>
          <w:sz w:val="24"/>
          <w:szCs w:val="24"/>
        </w:rPr>
        <w:t xml:space="preserve"> a Intranet</w:t>
      </w:r>
      <w:r w:rsidRPr="00EA3EB9">
        <w:rPr>
          <w:rFonts w:ascii="Arial" w:hAnsi="Arial" w:cs="Arial"/>
          <w:sz w:val="24"/>
          <w:szCs w:val="24"/>
        </w:rPr>
        <w:t>,</w:t>
      </w:r>
      <w:r w:rsidR="00CD188C" w:rsidRPr="00EA3EB9">
        <w:rPr>
          <w:rFonts w:ascii="Arial" w:hAnsi="Arial" w:cs="Arial"/>
          <w:sz w:val="24"/>
          <w:szCs w:val="24"/>
        </w:rPr>
        <w:t xml:space="preserve"> por meio d</w:t>
      </w:r>
      <w:r w:rsidR="00BD4F7E" w:rsidRPr="00EA3EB9">
        <w:rPr>
          <w:rFonts w:ascii="Arial" w:hAnsi="Arial" w:cs="Arial"/>
          <w:sz w:val="24"/>
          <w:szCs w:val="24"/>
        </w:rPr>
        <w:t xml:space="preserve">o ambiente </w:t>
      </w:r>
      <w:r w:rsidR="003549CA">
        <w:rPr>
          <w:rFonts w:ascii="Arial" w:hAnsi="Arial" w:cs="Arial"/>
          <w:sz w:val="24"/>
          <w:szCs w:val="24"/>
        </w:rPr>
        <w:t>da</w:t>
      </w:r>
      <w:r w:rsidR="00CD188C" w:rsidRPr="00EA3EB9">
        <w:rPr>
          <w:rFonts w:ascii="Arial" w:hAnsi="Arial" w:cs="Arial"/>
          <w:sz w:val="24"/>
          <w:szCs w:val="24"/>
        </w:rPr>
        <w:t xml:space="preserve"> Integra MS</w:t>
      </w:r>
      <w:r w:rsidRPr="00EA3EB9">
        <w:rPr>
          <w:rFonts w:ascii="Arial" w:hAnsi="Arial" w:cs="Arial"/>
          <w:sz w:val="24"/>
          <w:szCs w:val="24"/>
        </w:rPr>
        <w:t>,como repositório de informações sobre os principais temas relacionados à integridade</w:t>
      </w:r>
      <w:r w:rsidR="00EA3EB9" w:rsidRPr="00EA3EB9">
        <w:rPr>
          <w:rFonts w:ascii="Arial" w:hAnsi="Arial" w:cs="Arial"/>
          <w:sz w:val="24"/>
          <w:szCs w:val="24"/>
        </w:rPr>
        <w:t>, sendo referência para servidores, estagiários, colaboradores, prestadores de serviços e afins;</w:t>
      </w:r>
    </w:p>
    <w:p w:rsidR="00EA3EB9" w:rsidRDefault="003D627F" w:rsidP="00D2194F">
      <w:pPr>
        <w:pStyle w:val="PargrafodaLista"/>
        <w:numPr>
          <w:ilvl w:val="0"/>
          <w:numId w:val="9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EB9">
        <w:rPr>
          <w:rFonts w:ascii="Arial" w:hAnsi="Arial" w:cs="Arial"/>
          <w:sz w:val="24"/>
          <w:szCs w:val="24"/>
        </w:rPr>
        <w:t>Di</w:t>
      </w:r>
      <w:r w:rsidR="00BD4F7E" w:rsidRPr="00EA3EB9">
        <w:rPr>
          <w:rFonts w:ascii="Arial" w:hAnsi="Arial" w:cs="Arial"/>
          <w:sz w:val="24"/>
          <w:szCs w:val="24"/>
        </w:rPr>
        <w:t xml:space="preserve">vulgar </w:t>
      </w:r>
      <w:r w:rsidR="00EA3EB9" w:rsidRPr="00EA3EB9">
        <w:rPr>
          <w:rFonts w:ascii="Arial" w:hAnsi="Arial" w:cs="Arial"/>
          <w:sz w:val="24"/>
          <w:szCs w:val="24"/>
        </w:rPr>
        <w:t xml:space="preserve">as principais </w:t>
      </w:r>
      <w:r w:rsidR="00BD4F7E" w:rsidRPr="00EA3EB9">
        <w:rPr>
          <w:rFonts w:ascii="Arial" w:hAnsi="Arial" w:cs="Arial"/>
          <w:sz w:val="24"/>
          <w:szCs w:val="24"/>
        </w:rPr>
        <w:t xml:space="preserve">ações </w:t>
      </w:r>
      <w:r w:rsidR="00EA3EB9" w:rsidRPr="00EA3EB9">
        <w:rPr>
          <w:rFonts w:ascii="Arial" w:hAnsi="Arial" w:cs="Arial"/>
          <w:sz w:val="24"/>
          <w:szCs w:val="24"/>
        </w:rPr>
        <w:t>da Diretoria no âmbito do MS;</w:t>
      </w:r>
    </w:p>
    <w:p w:rsidR="00EA3EB9" w:rsidRDefault="00EA3EB9" w:rsidP="00D2194F">
      <w:pPr>
        <w:pStyle w:val="PargrafodaLista"/>
        <w:numPr>
          <w:ilvl w:val="0"/>
          <w:numId w:val="9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EB9">
        <w:rPr>
          <w:rFonts w:ascii="Arial" w:hAnsi="Arial" w:cs="Arial"/>
          <w:sz w:val="24"/>
          <w:szCs w:val="24"/>
        </w:rPr>
        <w:t>U</w:t>
      </w:r>
      <w:r w:rsidR="00CD188C" w:rsidRPr="00EA3EB9">
        <w:rPr>
          <w:rFonts w:ascii="Arial" w:hAnsi="Arial" w:cs="Arial"/>
          <w:sz w:val="24"/>
          <w:szCs w:val="24"/>
        </w:rPr>
        <w:t xml:space="preserve">tilizar as </w:t>
      </w:r>
      <w:r w:rsidR="00BD4F7E" w:rsidRPr="00EA3EB9">
        <w:rPr>
          <w:rFonts w:ascii="Arial" w:hAnsi="Arial" w:cs="Arial"/>
          <w:sz w:val="24"/>
          <w:szCs w:val="24"/>
        </w:rPr>
        <w:t>ferramentas de comunicação interna (email MKT, Informe MS, tela de login</w:t>
      </w:r>
      <w:r w:rsidR="002509E0" w:rsidRPr="00EA3EB9">
        <w:rPr>
          <w:rFonts w:ascii="Arial" w:hAnsi="Arial" w:cs="Arial"/>
          <w:sz w:val="24"/>
          <w:szCs w:val="24"/>
        </w:rPr>
        <w:t>, murais</w:t>
      </w:r>
      <w:r w:rsidR="00BD4F7E" w:rsidRPr="00EA3EB9">
        <w:rPr>
          <w:rFonts w:ascii="Arial" w:hAnsi="Arial" w:cs="Arial"/>
          <w:sz w:val="24"/>
          <w:szCs w:val="24"/>
        </w:rPr>
        <w:t>) para ampliar relacionamento com os agentes públicos do MS;</w:t>
      </w:r>
    </w:p>
    <w:p w:rsidR="00EA3EB9" w:rsidRDefault="00EA3EB9" w:rsidP="00D2194F">
      <w:pPr>
        <w:pStyle w:val="PargrafodaLista"/>
        <w:numPr>
          <w:ilvl w:val="0"/>
          <w:numId w:val="9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A3EB9">
        <w:rPr>
          <w:rFonts w:ascii="Arial" w:hAnsi="Arial" w:cs="Arial"/>
          <w:sz w:val="24"/>
          <w:szCs w:val="24"/>
        </w:rPr>
        <w:t>U</w:t>
      </w:r>
      <w:r w:rsidR="00CD188C" w:rsidRPr="00EA3EB9">
        <w:rPr>
          <w:rFonts w:ascii="Arial" w:hAnsi="Arial" w:cs="Arial"/>
          <w:sz w:val="24"/>
          <w:szCs w:val="24"/>
        </w:rPr>
        <w:t xml:space="preserve">tilizar recursos tecnológicos para divulgação e discussão de temas relacionados à integridade (webconferências, lives, </w:t>
      </w:r>
      <w:r w:rsidR="00350819" w:rsidRPr="00EA3EB9">
        <w:rPr>
          <w:rFonts w:ascii="Arial" w:hAnsi="Arial" w:cs="Arial"/>
          <w:sz w:val="24"/>
          <w:szCs w:val="24"/>
        </w:rPr>
        <w:t>vídeos</w:t>
      </w:r>
      <w:r w:rsidR="00CD188C" w:rsidRPr="00EA3EB9">
        <w:rPr>
          <w:rFonts w:ascii="Arial" w:hAnsi="Arial" w:cs="Arial"/>
          <w:sz w:val="24"/>
          <w:szCs w:val="24"/>
        </w:rPr>
        <w:t xml:space="preserve"> institucionais</w:t>
      </w:r>
      <w:r w:rsidR="003549CA">
        <w:rPr>
          <w:rFonts w:ascii="Arial" w:hAnsi="Arial" w:cs="Arial"/>
          <w:sz w:val="24"/>
          <w:szCs w:val="24"/>
        </w:rPr>
        <w:t>, podcasts</w:t>
      </w:r>
      <w:r w:rsidR="00CD188C" w:rsidRPr="00EA3EB9">
        <w:rPr>
          <w:rFonts w:ascii="Arial" w:hAnsi="Arial" w:cs="Arial"/>
          <w:sz w:val="24"/>
          <w:szCs w:val="24"/>
        </w:rPr>
        <w:t>);</w:t>
      </w:r>
    </w:p>
    <w:p w:rsidR="00CD188C" w:rsidRDefault="00EA3EB9" w:rsidP="00D2194F">
      <w:pPr>
        <w:pStyle w:val="PargrafodaLista"/>
        <w:numPr>
          <w:ilvl w:val="0"/>
          <w:numId w:val="9"/>
        </w:num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188C" w:rsidRPr="00EA3EB9">
        <w:rPr>
          <w:rFonts w:ascii="Arial" w:hAnsi="Arial" w:cs="Arial"/>
          <w:sz w:val="24"/>
          <w:szCs w:val="24"/>
        </w:rPr>
        <w:t>anter articulação permanente com a ASCOM, na elaboração e ex</w:t>
      </w:r>
      <w:r w:rsidR="0016645B" w:rsidRPr="00EA3EB9">
        <w:rPr>
          <w:rFonts w:ascii="Arial" w:hAnsi="Arial" w:cs="Arial"/>
          <w:sz w:val="24"/>
          <w:szCs w:val="24"/>
        </w:rPr>
        <w:t xml:space="preserve">ecução das </w:t>
      </w:r>
      <w:r w:rsidR="00F40C58" w:rsidRPr="00EA3EB9">
        <w:rPr>
          <w:rFonts w:ascii="Arial" w:hAnsi="Arial" w:cs="Arial"/>
          <w:sz w:val="24"/>
          <w:szCs w:val="24"/>
        </w:rPr>
        <w:t xml:space="preserve">estratégias de </w:t>
      </w:r>
      <w:r w:rsidR="0016645B" w:rsidRPr="00EA3EB9">
        <w:rPr>
          <w:rFonts w:ascii="Arial" w:hAnsi="Arial" w:cs="Arial"/>
          <w:sz w:val="24"/>
          <w:szCs w:val="24"/>
        </w:rPr>
        <w:t>comunicação.</w:t>
      </w:r>
    </w:p>
    <w:p w:rsidR="00F93BBF" w:rsidRDefault="00F93BBF" w:rsidP="00F93BBF">
      <w:pPr>
        <w:pStyle w:val="PargrafodaLista"/>
        <w:spacing w:line="360" w:lineRule="auto"/>
        <w:ind w:left="2062"/>
        <w:jc w:val="both"/>
        <w:rPr>
          <w:rFonts w:ascii="Arial" w:hAnsi="Arial" w:cs="Arial"/>
          <w:sz w:val="24"/>
          <w:szCs w:val="24"/>
        </w:rPr>
      </w:pPr>
    </w:p>
    <w:p w:rsidR="00CD188C" w:rsidRPr="009049CB" w:rsidRDefault="00CD188C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7" w:name="_Toc64307242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CANAIS E FORMATOS DE COMUNICAÇÃO A SEREM UTILIZADOS</w:t>
      </w:r>
      <w:bookmarkEnd w:id="7"/>
    </w:p>
    <w:p w:rsidR="00CD188C" w:rsidRDefault="00CD188C" w:rsidP="00D2194F">
      <w:pPr>
        <w:spacing w:line="360" w:lineRule="auto"/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2410"/>
        <w:gridCol w:w="2126"/>
        <w:gridCol w:w="5387"/>
      </w:tblGrid>
      <w:tr w:rsidR="00BE433A" w:rsidRPr="000018BA" w:rsidTr="008474B1">
        <w:trPr>
          <w:cnfStyle w:val="100000000000"/>
        </w:trPr>
        <w:tc>
          <w:tcPr>
            <w:cnfStyle w:val="001000000000"/>
            <w:tcW w:w="992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433A" w:rsidRPr="000018BA" w:rsidRDefault="00BE433A" w:rsidP="000018BA">
            <w:pPr>
              <w:pStyle w:val="NormalWeb"/>
              <w:tabs>
                <w:tab w:val="left" w:pos="3375"/>
              </w:tabs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COMUNICAÇÃO INTERNA</w:t>
            </w:r>
          </w:p>
        </w:tc>
      </w:tr>
      <w:tr w:rsidR="000018BA" w:rsidRPr="000018BA" w:rsidTr="00BE433A">
        <w:trPr>
          <w:cnfStyle w:val="000000100000"/>
          <w:trHeight w:val="947"/>
        </w:trPr>
        <w:tc>
          <w:tcPr>
            <w:cnfStyle w:val="001000000000"/>
            <w:tcW w:w="2410" w:type="dxa"/>
          </w:tcPr>
          <w:p w:rsidR="000018BA" w:rsidRPr="000018BA" w:rsidRDefault="000018BA" w:rsidP="000018BA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sz w:val="22"/>
                <w:szCs w:val="22"/>
              </w:rPr>
              <w:t>MEIO DE COMUNICAÇÃO</w:t>
            </w:r>
          </w:p>
        </w:tc>
        <w:tc>
          <w:tcPr>
            <w:tcW w:w="2126" w:type="dxa"/>
          </w:tcPr>
          <w:p w:rsidR="000018BA" w:rsidRPr="000018BA" w:rsidRDefault="000018BA" w:rsidP="000018BA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b/>
                <w:sz w:val="22"/>
                <w:szCs w:val="22"/>
              </w:rPr>
              <w:t>O QUE É</w:t>
            </w:r>
          </w:p>
        </w:tc>
        <w:tc>
          <w:tcPr>
            <w:tcW w:w="5387" w:type="dxa"/>
          </w:tcPr>
          <w:p w:rsidR="000018BA" w:rsidRPr="000018BA" w:rsidRDefault="000018BA" w:rsidP="000018BA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</w:p>
        </w:tc>
      </w:tr>
      <w:tr w:rsidR="000018BA" w:rsidRPr="00955370" w:rsidTr="00BE433A">
        <w:trPr>
          <w:trHeight w:val="947"/>
        </w:trPr>
        <w:tc>
          <w:tcPr>
            <w:cnfStyle w:val="001000000000"/>
            <w:tcW w:w="2410" w:type="dxa"/>
          </w:tcPr>
          <w:p w:rsidR="000018BA" w:rsidRPr="000018BA" w:rsidRDefault="000018BA" w:rsidP="000018BA">
            <w:pPr>
              <w:spacing w:line="360" w:lineRule="auto"/>
              <w:rPr>
                <w:rFonts w:cstheme="minorHAnsi"/>
              </w:rPr>
            </w:pPr>
            <w:r w:rsidRPr="000018BA">
              <w:rPr>
                <w:rFonts w:cstheme="minorHAnsi"/>
              </w:rPr>
              <w:t>Integra MS</w:t>
            </w:r>
          </w:p>
          <w:p w:rsidR="000018BA" w:rsidRPr="000018BA" w:rsidRDefault="000018BA" w:rsidP="000018BA">
            <w:pPr>
              <w:spacing w:line="360" w:lineRule="auto"/>
              <w:rPr>
                <w:rFonts w:cstheme="minorHAnsi"/>
              </w:rPr>
            </w:pPr>
            <w:r w:rsidRPr="000018BA">
              <w:rPr>
                <w:rFonts w:cstheme="minorHAnsi"/>
              </w:rPr>
              <w:t>Comunica MS</w:t>
            </w:r>
          </w:p>
          <w:p w:rsidR="000018BA" w:rsidRPr="000018BA" w:rsidRDefault="000018BA" w:rsidP="000018BA">
            <w:pPr>
              <w:spacing w:line="360" w:lineRule="auto"/>
              <w:rPr>
                <w:rFonts w:cstheme="minorHAnsi"/>
              </w:rPr>
            </w:pPr>
            <w:r w:rsidRPr="000018BA">
              <w:rPr>
                <w:rFonts w:cstheme="minorHAnsi"/>
              </w:rPr>
              <w:t>Email MKT</w:t>
            </w:r>
          </w:p>
          <w:p w:rsidR="000018BA" w:rsidRPr="000018BA" w:rsidRDefault="000018BA" w:rsidP="000018BA">
            <w:pPr>
              <w:spacing w:line="360" w:lineRule="auto"/>
              <w:rPr>
                <w:rFonts w:cstheme="minorHAnsi"/>
              </w:rPr>
            </w:pPr>
            <w:r w:rsidRPr="000018BA">
              <w:rPr>
                <w:rFonts w:cstheme="minorHAnsi"/>
              </w:rPr>
              <w:t>Murais</w:t>
            </w:r>
          </w:p>
          <w:p w:rsidR="000018BA" w:rsidRDefault="000018BA" w:rsidP="000018BA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26" w:type="dxa"/>
          </w:tcPr>
          <w:p w:rsidR="000018BA" w:rsidRPr="000018BA" w:rsidRDefault="000018BA" w:rsidP="000018B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0018BA">
              <w:rPr>
                <w:rFonts w:eastAsia="Calibri" w:cstheme="minorHAnsi"/>
              </w:rPr>
              <w:t xml:space="preserve">Canais institucionais de acesso exclusivo dos trabalhadores de todo o MS. </w:t>
            </w:r>
          </w:p>
          <w:p w:rsidR="000018BA" w:rsidRPr="000018BA" w:rsidRDefault="000018BA" w:rsidP="000018BA">
            <w:pPr>
              <w:cnfStyle w:val="000000000000"/>
              <w:rPr>
                <w:rFonts w:eastAsia="Calibri" w:cstheme="minorHAnsi"/>
              </w:rPr>
            </w:pPr>
          </w:p>
        </w:tc>
        <w:tc>
          <w:tcPr>
            <w:tcW w:w="5387" w:type="dxa"/>
          </w:tcPr>
          <w:p w:rsidR="000018BA" w:rsidRPr="000018BA" w:rsidRDefault="00BE433A" w:rsidP="000018B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- Estreitar </w:t>
            </w:r>
            <w:r w:rsidR="000018BA" w:rsidRPr="000018BA">
              <w:rPr>
                <w:rFonts w:eastAsia="Calibri" w:cstheme="minorHAnsi"/>
              </w:rPr>
              <w:t>comunicação com toda a rede de profissionais do MS</w:t>
            </w:r>
          </w:p>
          <w:p w:rsidR="000018BA" w:rsidRPr="000018BA" w:rsidRDefault="00BE433A" w:rsidP="000018B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 Transpa</w:t>
            </w:r>
            <w:r w:rsidR="000018BA" w:rsidRPr="000018BA">
              <w:rPr>
                <w:rFonts w:eastAsia="Calibri" w:cstheme="minorHAnsi"/>
              </w:rPr>
              <w:t>r</w:t>
            </w:r>
            <w:r w:rsidR="00D824AF">
              <w:rPr>
                <w:rFonts w:eastAsia="Calibri" w:cstheme="minorHAnsi"/>
              </w:rPr>
              <w:t>ência e visibil</w:t>
            </w:r>
            <w:r w:rsidR="009D6A50">
              <w:rPr>
                <w:rFonts w:eastAsia="Calibri" w:cstheme="minorHAnsi"/>
              </w:rPr>
              <w:t>idade nos</w:t>
            </w:r>
            <w:r>
              <w:rPr>
                <w:rFonts w:eastAsia="Calibri" w:cstheme="minorHAnsi"/>
              </w:rPr>
              <w:t xml:space="preserve"> temas </w:t>
            </w:r>
            <w:r w:rsidR="000018BA" w:rsidRPr="000018BA">
              <w:rPr>
                <w:rFonts w:eastAsia="Calibri" w:cstheme="minorHAnsi"/>
              </w:rPr>
              <w:t xml:space="preserve">relacionados à Diretoria e coordenações vinculadas (Controle Interno, Ouvidoria e Corregedoria)  </w:t>
            </w:r>
          </w:p>
          <w:p w:rsidR="000018BA" w:rsidRPr="000018BA" w:rsidRDefault="000018BA" w:rsidP="000018B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0018BA">
              <w:rPr>
                <w:rFonts w:eastAsia="Calibri" w:cstheme="minorHAnsi"/>
              </w:rPr>
              <w:t xml:space="preserve">- Marketing interno para propagar a cultura da ética e de integridade </w:t>
            </w:r>
          </w:p>
          <w:p w:rsidR="000018BA" w:rsidRPr="000018BA" w:rsidRDefault="000018BA" w:rsidP="00BE433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0018BA">
              <w:rPr>
                <w:rFonts w:eastAsia="Calibri" w:cstheme="minorHAnsi"/>
              </w:rPr>
              <w:t>- Divulgar ações da DINTEG,capacitações, estimulando a disseminação da cultura da integridade, no âmbito do Orgão</w:t>
            </w:r>
          </w:p>
        </w:tc>
      </w:tr>
      <w:tr w:rsidR="000018BA" w:rsidRPr="00955370" w:rsidTr="00BE433A">
        <w:trPr>
          <w:cnfStyle w:val="000000100000"/>
          <w:trHeight w:val="947"/>
        </w:trPr>
        <w:tc>
          <w:tcPr>
            <w:cnfStyle w:val="001000000000"/>
            <w:tcW w:w="2410" w:type="dxa"/>
          </w:tcPr>
          <w:p w:rsidR="000018BA" w:rsidRPr="00955370" w:rsidRDefault="000018BA" w:rsidP="000018BA">
            <w:pPr>
              <w:spacing w:line="360" w:lineRule="auto"/>
              <w:rPr>
                <w:rFonts w:cstheme="minorHAnsi"/>
              </w:rPr>
            </w:pPr>
            <w:r w:rsidRPr="000018BA">
              <w:rPr>
                <w:rFonts w:cstheme="minorHAnsi"/>
              </w:rPr>
              <w:lastRenderedPageBreak/>
              <w:t>Tela do login</w:t>
            </w:r>
          </w:p>
        </w:tc>
        <w:tc>
          <w:tcPr>
            <w:tcW w:w="2126" w:type="dxa"/>
          </w:tcPr>
          <w:p w:rsidR="000018BA" w:rsidRPr="000018BA" w:rsidRDefault="000018BA" w:rsidP="000018BA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0018BA">
              <w:rPr>
                <w:rFonts w:eastAsia="Calibri" w:cstheme="minorHAnsi"/>
              </w:rPr>
              <w:t>Tela de abertura do computador para realização de login</w:t>
            </w:r>
          </w:p>
        </w:tc>
        <w:tc>
          <w:tcPr>
            <w:tcW w:w="5387" w:type="dxa"/>
          </w:tcPr>
          <w:p w:rsidR="000018BA" w:rsidRPr="000018BA" w:rsidRDefault="000018BA" w:rsidP="000018BA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0018BA">
              <w:rPr>
                <w:rFonts w:eastAsia="Calibri" w:cstheme="minorHAnsi"/>
              </w:rPr>
              <w:t>- Chamar atenção para um tema específico ou data comemorativa, relacionada aos temas da integridade</w:t>
            </w:r>
          </w:p>
        </w:tc>
      </w:tr>
    </w:tbl>
    <w:p w:rsidR="000018BA" w:rsidRPr="00A82870" w:rsidRDefault="000018BA" w:rsidP="00D2194F">
      <w:pPr>
        <w:spacing w:line="360" w:lineRule="auto"/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2410"/>
        <w:gridCol w:w="2126"/>
        <w:gridCol w:w="5387"/>
      </w:tblGrid>
      <w:tr w:rsidR="00BE433A" w:rsidRPr="000018BA" w:rsidTr="008474B1">
        <w:trPr>
          <w:cnfStyle w:val="100000000000"/>
        </w:trPr>
        <w:tc>
          <w:tcPr>
            <w:cnfStyle w:val="001000000000"/>
            <w:tcW w:w="992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E433A" w:rsidRPr="000018BA" w:rsidRDefault="00BE433A" w:rsidP="008474B1">
            <w:pPr>
              <w:pStyle w:val="NormalWeb"/>
              <w:tabs>
                <w:tab w:val="left" w:pos="3375"/>
              </w:tabs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COMUNICAÇÃO EXTERNA</w:t>
            </w:r>
          </w:p>
        </w:tc>
      </w:tr>
      <w:tr w:rsidR="00BE433A" w:rsidRPr="000018BA" w:rsidTr="008474B1">
        <w:trPr>
          <w:cnfStyle w:val="000000100000"/>
          <w:trHeight w:val="947"/>
        </w:trPr>
        <w:tc>
          <w:tcPr>
            <w:cnfStyle w:val="001000000000"/>
            <w:tcW w:w="2410" w:type="dxa"/>
          </w:tcPr>
          <w:p w:rsidR="00BE433A" w:rsidRPr="000018BA" w:rsidRDefault="00BE433A" w:rsidP="008474B1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sz w:val="22"/>
                <w:szCs w:val="22"/>
              </w:rPr>
              <w:t>MEIO DE COMUNICAÇÃO</w:t>
            </w:r>
          </w:p>
        </w:tc>
        <w:tc>
          <w:tcPr>
            <w:tcW w:w="2126" w:type="dxa"/>
          </w:tcPr>
          <w:p w:rsidR="00BE433A" w:rsidRPr="000018BA" w:rsidRDefault="00BE433A" w:rsidP="008474B1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b/>
                <w:sz w:val="22"/>
                <w:szCs w:val="22"/>
              </w:rPr>
              <w:t>O QUE É</w:t>
            </w:r>
          </w:p>
        </w:tc>
        <w:tc>
          <w:tcPr>
            <w:tcW w:w="5387" w:type="dxa"/>
          </w:tcPr>
          <w:p w:rsidR="00BE433A" w:rsidRPr="000018BA" w:rsidRDefault="00BE433A" w:rsidP="008474B1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18BA">
              <w:rPr>
                <w:rFonts w:asciiTheme="minorHAnsi" w:hAnsiTheme="minorHAnsi" w:cstheme="minorHAnsi"/>
                <w:b/>
                <w:sz w:val="22"/>
                <w:szCs w:val="22"/>
              </w:rPr>
              <w:t>OBJETIVOS</w:t>
            </w:r>
          </w:p>
        </w:tc>
      </w:tr>
      <w:tr w:rsidR="00BE433A" w:rsidRPr="00955370" w:rsidTr="008474B1">
        <w:trPr>
          <w:trHeight w:val="947"/>
        </w:trPr>
        <w:tc>
          <w:tcPr>
            <w:cnfStyle w:val="001000000000"/>
            <w:tcW w:w="2410" w:type="dxa"/>
          </w:tcPr>
          <w:p w:rsidR="00BE433A" w:rsidRPr="00877AFD" w:rsidRDefault="00BE433A" w:rsidP="008474B1">
            <w:pPr>
              <w:spacing w:line="360" w:lineRule="auto"/>
              <w:rPr>
                <w:rFonts w:cstheme="minorHAnsi"/>
              </w:rPr>
            </w:pPr>
            <w:r w:rsidRPr="00BE433A">
              <w:rPr>
                <w:rFonts w:cstheme="minorHAnsi"/>
              </w:rPr>
              <w:t>Portal Saúde</w:t>
            </w:r>
          </w:p>
        </w:tc>
        <w:tc>
          <w:tcPr>
            <w:tcW w:w="2126" w:type="dxa"/>
          </w:tcPr>
          <w:p w:rsidR="00BE433A" w:rsidRPr="00BE433A" w:rsidRDefault="00BE433A" w:rsidP="008474B1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>Página virtual oficial com diversidade de conteúdos sobre saúde e ações do MS</w:t>
            </w:r>
          </w:p>
          <w:p w:rsidR="00BE433A" w:rsidRPr="00BE433A" w:rsidRDefault="00BE433A" w:rsidP="008474B1">
            <w:pPr>
              <w:spacing w:line="360" w:lineRule="auto"/>
              <w:cnfStyle w:val="000000000000"/>
              <w:rPr>
                <w:rFonts w:eastAsia="Calibri" w:cstheme="minorHAnsi"/>
              </w:rPr>
            </w:pPr>
          </w:p>
        </w:tc>
        <w:tc>
          <w:tcPr>
            <w:tcW w:w="5387" w:type="dxa"/>
          </w:tcPr>
          <w:p w:rsidR="00BE433A" w:rsidRPr="00BE433A" w:rsidRDefault="00BE433A" w:rsidP="008474B1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>- Criar comunicação com público em geral sobre temas da integridade</w:t>
            </w:r>
          </w:p>
          <w:p w:rsidR="00BE433A" w:rsidRPr="00BE433A" w:rsidRDefault="00BE433A" w:rsidP="008474B1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>- Divulgar plano de integridade, manuais, normativas e outros documentos de relevância para a sociedade</w:t>
            </w:r>
          </w:p>
          <w:p w:rsidR="00BE433A" w:rsidRPr="00BE433A" w:rsidRDefault="00BE433A" w:rsidP="008474B1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>- Divulgar serviços oferecidos pela CGOUV, estreitando comunicação entre o MS e os usuários dos serviços públicos</w:t>
            </w:r>
          </w:p>
        </w:tc>
      </w:tr>
      <w:tr w:rsidR="00BE433A" w:rsidRPr="00955370" w:rsidTr="008474B1">
        <w:trPr>
          <w:cnfStyle w:val="000000100000"/>
          <w:trHeight w:val="947"/>
        </w:trPr>
        <w:tc>
          <w:tcPr>
            <w:cnfStyle w:val="001000000000"/>
            <w:tcW w:w="2410" w:type="dxa"/>
          </w:tcPr>
          <w:p w:rsidR="00BE433A" w:rsidRPr="00AE109D" w:rsidRDefault="00BE433A" w:rsidP="008474B1">
            <w:pPr>
              <w:spacing w:line="360" w:lineRule="auto"/>
              <w:rPr>
                <w:rFonts w:cstheme="minorHAnsi"/>
              </w:rPr>
            </w:pPr>
            <w:r w:rsidRPr="00BE433A">
              <w:rPr>
                <w:rFonts w:cstheme="minorHAnsi"/>
              </w:rPr>
              <w:t>Redes sociais do MS</w:t>
            </w:r>
          </w:p>
        </w:tc>
        <w:tc>
          <w:tcPr>
            <w:tcW w:w="2126" w:type="dxa"/>
          </w:tcPr>
          <w:p w:rsidR="00BE433A" w:rsidRPr="00BE433A" w:rsidRDefault="00BE433A" w:rsidP="008474B1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 xml:space="preserve">Páginas </w:t>
            </w:r>
            <w:r w:rsidR="00F93BBF">
              <w:rPr>
                <w:rFonts w:eastAsia="Calibri" w:cstheme="minorHAnsi"/>
              </w:rPr>
              <w:t xml:space="preserve">virtuais oficiais com conteúdo </w:t>
            </w:r>
            <w:r w:rsidRPr="00BE433A">
              <w:rPr>
                <w:rFonts w:eastAsia="Calibri" w:cstheme="minorHAnsi"/>
              </w:rPr>
              <w:t>informativo para os c</w:t>
            </w:r>
            <w:r w:rsidR="00E248C8">
              <w:rPr>
                <w:rFonts w:eastAsia="Calibri" w:cstheme="minorHAnsi"/>
              </w:rPr>
              <w:t>idadãos – Facebook, Instagram, Twitter, Youtube, F</w:t>
            </w:r>
            <w:r w:rsidRPr="00BE433A">
              <w:rPr>
                <w:rFonts w:eastAsia="Calibri" w:cstheme="minorHAnsi"/>
              </w:rPr>
              <w:t>lickr</w:t>
            </w:r>
          </w:p>
          <w:p w:rsidR="00BE433A" w:rsidRPr="00BE433A" w:rsidRDefault="00BE433A" w:rsidP="008474B1">
            <w:pPr>
              <w:cnfStyle w:val="000000100000"/>
              <w:rPr>
                <w:rFonts w:eastAsia="Calibri" w:cstheme="minorHAnsi"/>
              </w:rPr>
            </w:pPr>
          </w:p>
        </w:tc>
        <w:tc>
          <w:tcPr>
            <w:tcW w:w="5387" w:type="dxa"/>
          </w:tcPr>
          <w:p w:rsidR="00BE433A" w:rsidRPr="00BE433A" w:rsidRDefault="00BE433A" w:rsidP="008474B1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BE433A">
              <w:rPr>
                <w:rFonts w:eastAsia="Calibri" w:cstheme="minorHAnsi"/>
              </w:rPr>
              <w:t>- Divulgar temas de interesse público, relacionados às temáticas da integridade, com comunicação direta com a população; temas que impactem na vida dos usuários dos serviços públicos</w:t>
            </w:r>
          </w:p>
        </w:tc>
      </w:tr>
    </w:tbl>
    <w:p w:rsidR="00CD188C" w:rsidRPr="008E3736" w:rsidRDefault="00CD188C" w:rsidP="00D2194F">
      <w:pPr>
        <w:spacing w:line="360" w:lineRule="auto"/>
        <w:rPr>
          <w:rFonts w:ascii="Arial" w:hAnsi="Arial" w:cs="Arial"/>
          <w:sz w:val="24"/>
          <w:szCs w:val="24"/>
        </w:rPr>
      </w:pPr>
    </w:p>
    <w:p w:rsidR="00BB1782" w:rsidRDefault="00BB1782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</w:pPr>
      <w:bookmarkStart w:id="8" w:name="_Toc64307243"/>
      <w:r w:rsidRP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>Temas da Integridade</w:t>
      </w:r>
      <w:r w:rsidR="009049CB">
        <w:rPr>
          <w:rFonts w:ascii="Britannic Bold" w:eastAsiaTheme="minorEastAsia" w:hAnsi="Britannic Bold" w:cstheme="minorHAnsi"/>
          <w:b/>
          <w:bCs/>
          <w:iCs/>
          <w:noProof/>
          <w:color w:val="auto"/>
          <w:spacing w:val="15"/>
          <w:kern w:val="0"/>
          <w:lang w:val="pt-BR" w:eastAsia="pt-BR"/>
        </w:rPr>
        <w:t xml:space="preserve"> E ESTRATÉGIAS DE COMUNICAÇÃO</w:t>
      </w:r>
      <w:bookmarkEnd w:id="8"/>
    </w:p>
    <w:p w:rsidR="009049CB" w:rsidRDefault="009049CB" w:rsidP="009049CB">
      <w:pPr>
        <w:rPr>
          <w:lang w:eastAsia="pt-BR"/>
        </w:rPr>
      </w:pPr>
    </w:p>
    <w:tbl>
      <w:tblPr>
        <w:tblStyle w:val="GridTable4Accent1"/>
        <w:tblW w:w="9918" w:type="dxa"/>
        <w:tblLook w:val="04A0"/>
      </w:tblPr>
      <w:tblGrid>
        <w:gridCol w:w="2689"/>
        <w:gridCol w:w="2976"/>
        <w:gridCol w:w="1843"/>
        <w:gridCol w:w="2410"/>
      </w:tblGrid>
      <w:tr w:rsidR="00F16395" w:rsidRPr="00955370" w:rsidTr="00A2679F">
        <w:trPr>
          <w:cnfStyle w:val="100000000000"/>
          <w:trHeight w:val="565"/>
        </w:trPr>
        <w:tc>
          <w:tcPr>
            <w:cnfStyle w:val="001000000000"/>
            <w:tcW w:w="750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16395" w:rsidRPr="00AE5AA0" w:rsidRDefault="00F16395" w:rsidP="008474B1">
            <w:pPr>
              <w:pStyle w:val="NormalWeb"/>
              <w:tabs>
                <w:tab w:val="left" w:pos="3375"/>
              </w:tabs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r w:rsidRPr="00F64D5B">
              <w:rPr>
                <w:rFonts w:asciiTheme="minorHAnsi" w:hAnsiTheme="minorHAnsi" w:cstheme="minorHAnsi"/>
                <w:sz w:val="22"/>
                <w:szCs w:val="22"/>
              </w:rPr>
              <w:t xml:space="preserve"> - PROMOÇÃO DA TRANSPARÊNCIA 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16395" w:rsidRPr="00955370" w:rsidRDefault="00F16395" w:rsidP="008474B1">
            <w:pPr>
              <w:pStyle w:val="Default"/>
              <w:spacing w:line="360" w:lineRule="auto"/>
              <w:ind w:firstLine="851"/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679F" w:rsidRPr="00955370" w:rsidTr="00A2679F">
        <w:trPr>
          <w:cnfStyle w:val="000000100000"/>
        </w:trPr>
        <w:tc>
          <w:tcPr>
            <w:cnfStyle w:val="001000000000"/>
            <w:tcW w:w="2689" w:type="dxa"/>
          </w:tcPr>
          <w:p w:rsidR="00F16395" w:rsidRPr="00955370" w:rsidRDefault="00F16395" w:rsidP="008474B1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sz w:val="22"/>
                <w:szCs w:val="22"/>
              </w:rPr>
              <w:t>Ação</w:t>
            </w:r>
          </w:p>
        </w:tc>
        <w:tc>
          <w:tcPr>
            <w:tcW w:w="2976" w:type="dxa"/>
          </w:tcPr>
          <w:p w:rsidR="00F16395" w:rsidRPr="00955370" w:rsidRDefault="00F16395" w:rsidP="008474B1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1843" w:type="dxa"/>
          </w:tcPr>
          <w:p w:rsidR="00F16395" w:rsidRPr="00955370" w:rsidRDefault="00F16395" w:rsidP="008474B1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b/>
                <w:sz w:val="22"/>
                <w:szCs w:val="22"/>
              </w:rPr>
              <w:t>Prazo</w:t>
            </w:r>
          </w:p>
        </w:tc>
        <w:tc>
          <w:tcPr>
            <w:tcW w:w="2410" w:type="dxa"/>
          </w:tcPr>
          <w:p w:rsidR="00F16395" w:rsidRPr="00955370" w:rsidRDefault="00C3273B" w:rsidP="008474B1">
            <w:pPr>
              <w:pStyle w:val="NormalWeb"/>
              <w:spacing w:beforeAutospacing="0" w:after="0" w:afterAutospacing="0" w:line="360" w:lineRule="auto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Estratégia </w:t>
            </w:r>
          </w:p>
        </w:tc>
      </w:tr>
      <w:tr w:rsidR="00A2679F" w:rsidRPr="00955370" w:rsidTr="00A2679F">
        <w:trPr>
          <w:trHeight w:val="947"/>
        </w:trPr>
        <w:tc>
          <w:tcPr>
            <w:cnfStyle w:val="001000000000"/>
            <w:tcW w:w="2689" w:type="dxa"/>
          </w:tcPr>
          <w:p w:rsidR="00F16395" w:rsidRPr="0065649E" w:rsidRDefault="00C3273B" w:rsidP="008474B1">
            <w:pPr>
              <w:spacing w:line="360" w:lineRule="auto"/>
              <w:rPr>
                <w:rFonts w:cstheme="minorHAnsi"/>
              </w:rPr>
            </w:pPr>
            <w:r w:rsidRPr="0065649E">
              <w:rPr>
                <w:rFonts w:cstheme="minorHAnsi"/>
              </w:rPr>
              <w:t>C</w:t>
            </w:r>
            <w:r w:rsidR="00F16395" w:rsidRPr="0065649E">
              <w:rPr>
                <w:rFonts w:cstheme="minorHAnsi"/>
              </w:rPr>
              <w:t>omunicação sobre transparência</w:t>
            </w:r>
          </w:p>
        </w:tc>
        <w:tc>
          <w:tcPr>
            <w:tcW w:w="2976" w:type="dxa"/>
          </w:tcPr>
          <w:p w:rsidR="00F16395" w:rsidRPr="0065649E" w:rsidRDefault="0005001A" w:rsidP="0005001A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65649E">
              <w:rPr>
                <w:rFonts w:eastAsia="Calibri" w:cstheme="minorHAnsi"/>
              </w:rPr>
              <w:t>CGOUV</w:t>
            </w:r>
            <w:r w:rsidR="00F16395" w:rsidRPr="0065649E">
              <w:rPr>
                <w:rFonts w:eastAsia="Calibri" w:cstheme="minorHAnsi"/>
              </w:rPr>
              <w:t xml:space="preserve"> e CGCIN</w:t>
            </w:r>
          </w:p>
        </w:tc>
        <w:tc>
          <w:tcPr>
            <w:tcW w:w="1843" w:type="dxa"/>
          </w:tcPr>
          <w:p w:rsidR="00F16395" w:rsidRPr="0065649E" w:rsidRDefault="00A2679F" w:rsidP="008474B1">
            <w:pPr>
              <w:spacing w:line="360" w:lineRule="auto"/>
              <w:cnfStyle w:val="000000000000"/>
              <w:rPr>
                <w:rFonts w:cstheme="minorHAnsi"/>
              </w:rPr>
            </w:pPr>
            <w:r w:rsidRPr="0065649E">
              <w:rPr>
                <w:rFonts w:cstheme="minorHAnsi"/>
              </w:rPr>
              <w:t xml:space="preserve">Ao longo </w:t>
            </w:r>
            <w:r w:rsidR="00F94394" w:rsidRPr="0065649E">
              <w:rPr>
                <w:rFonts w:cstheme="minorHAnsi"/>
              </w:rPr>
              <w:t>de 2021</w:t>
            </w:r>
          </w:p>
        </w:tc>
        <w:tc>
          <w:tcPr>
            <w:tcW w:w="2410" w:type="dxa"/>
          </w:tcPr>
          <w:p w:rsidR="00F16395" w:rsidRPr="00952397" w:rsidRDefault="00A2679F" w:rsidP="008474B1">
            <w:pPr>
              <w:spacing w:line="360" w:lineRule="auto"/>
              <w:cnfStyle w:val="000000000000"/>
              <w:rPr>
                <w:rFonts w:cstheme="minorHAnsi"/>
              </w:rPr>
            </w:pPr>
            <w:r w:rsidRPr="0065649E">
              <w:rPr>
                <w:rFonts w:cstheme="minorHAnsi"/>
              </w:rPr>
              <w:t>Divulgação permanente por meio do IntegraMs, email MKT</w:t>
            </w:r>
          </w:p>
        </w:tc>
      </w:tr>
      <w:tr w:rsidR="00A2679F" w:rsidRPr="00955370" w:rsidTr="00C3032E">
        <w:trPr>
          <w:cnfStyle w:val="000000100000"/>
          <w:trHeight w:val="752"/>
        </w:trPr>
        <w:tc>
          <w:tcPr>
            <w:cnfStyle w:val="001000000000"/>
            <w:tcW w:w="2689" w:type="dxa"/>
          </w:tcPr>
          <w:p w:rsidR="00F16395" w:rsidRPr="00955370" w:rsidRDefault="00F16395" w:rsidP="00A2679F">
            <w:pPr>
              <w:spacing w:line="360" w:lineRule="auto"/>
              <w:rPr>
                <w:rFonts w:cstheme="minorHAnsi"/>
              </w:rPr>
            </w:pPr>
            <w:r w:rsidRPr="00442781">
              <w:rPr>
                <w:rFonts w:cstheme="minorHAnsi"/>
              </w:rPr>
              <w:lastRenderedPageBreak/>
              <w:t xml:space="preserve"> “Perguntas Frequentes” </w:t>
            </w:r>
            <w:r w:rsidR="00A2679F">
              <w:rPr>
                <w:rFonts w:cstheme="minorHAnsi"/>
              </w:rPr>
              <w:t>Ouvidoria - Geral do SUS</w:t>
            </w:r>
          </w:p>
        </w:tc>
        <w:tc>
          <w:tcPr>
            <w:tcW w:w="2976" w:type="dxa"/>
          </w:tcPr>
          <w:p w:rsidR="00F16395" w:rsidRPr="00955370" w:rsidRDefault="0005001A" w:rsidP="0005001A">
            <w:pPr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CGOUV e </w:t>
            </w:r>
            <w:r w:rsidR="00F16395" w:rsidRPr="00955370">
              <w:rPr>
                <w:rFonts w:eastAsia="Calibri" w:cstheme="minorHAnsi"/>
              </w:rPr>
              <w:t>ASCOM</w:t>
            </w:r>
            <w:r w:rsidR="00F16395">
              <w:rPr>
                <w:rFonts w:eastAsia="Calibri" w:cstheme="minorHAnsi"/>
              </w:rPr>
              <w:t xml:space="preserve">, com apoio das Secretarias Finalísticas </w:t>
            </w:r>
          </w:p>
        </w:tc>
        <w:tc>
          <w:tcPr>
            <w:tcW w:w="1843" w:type="dxa"/>
          </w:tcPr>
          <w:p w:rsidR="00F16395" w:rsidRPr="00955370" w:rsidRDefault="00F16395" w:rsidP="00A2679F">
            <w:pPr>
              <w:spacing w:line="360" w:lineRule="auto"/>
              <w:cnfStyle w:val="000000100000"/>
              <w:rPr>
                <w:rFonts w:cstheme="minorHAnsi"/>
              </w:rPr>
            </w:pPr>
            <w:r w:rsidRPr="00955370">
              <w:rPr>
                <w:rFonts w:cstheme="minorHAnsi"/>
              </w:rPr>
              <w:t>1º semestre</w:t>
            </w:r>
          </w:p>
        </w:tc>
        <w:tc>
          <w:tcPr>
            <w:tcW w:w="2410" w:type="dxa"/>
          </w:tcPr>
          <w:p w:rsidR="00F16395" w:rsidRPr="00955370" w:rsidRDefault="00A2679F" w:rsidP="00C3032E">
            <w:pPr>
              <w:spacing w:line="360" w:lineRule="auto"/>
              <w:cnfStyle w:val="000000100000"/>
              <w:rPr>
                <w:rFonts w:cstheme="minorHAnsi"/>
              </w:rPr>
            </w:pPr>
            <w:r w:rsidRPr="00955370">
              <w:rPr>
                <w:rFonts w:cstheme="minorHAnsi"/>
              </w:rPr>
              <w:t xml:space="preserve">Inclusão do </w:t>
            </w:r>
            <w:r w:rsidRPr="00442781">
              <w:rPr>
                <w:rFonts w:cstheme="minorHAnsi"/>
              </w:rPr>
              <w:t>item no Portal</w:t>
            </w:r>
            <w:r w:rsidRPr="00955370">
              <w:rPr>
                <w:rFonts w:cstheme="minorHAnsi"/>
              </w:rPr>
              <w:t xml:space="preserve"> do MS</w:t>
            </w:r>
          </w:p>
        </w:tc>
      </w:tr>
      <w:tr w:rsidR="00A2679F" w:rsidRPr="00955370" w:rsidTr="00A2679F">
        <w:trPr>
          <w:trHeight w:val="947"/>
        </w:trPr>
        <w:tc>
          <w:tcPr>
            <w:cnfStyle w:val="001000000000"/>
            <w:tcW w:w="2689" w:type="dxa"/>
          </w:tcPr>
          <w:p w:rsidR="00F16395" w:rsidRPr="00AD78EB" w:rsidRDefault="00F16395" w:rsidP="008474B1">
            <w:pPr>
              <w:spacing w:line="360" w:lineRule="auto"/>
              <w:rPr>
                <w:rFonts w:cstheme="minorHAnsi"/>
                <w:highlight w:val="yellow"/>
              </w:rPr>
            </w:pPr>
            <w:r w:rsidRPr="00164381">
              <w:rPr>
                <w:rFonts w:cstheme="minorHAnsi"/>
                <w:iCs/>
              </w:rPr>
              <w:t>Adequação das informações divulgadas no Portal do MS à L</w:t>
            </w:r>
            <w:r>
              <w:rPr>
                <w:rFonts w:cstheme="minorHAnsi"/>
                <w:iCs/>
              </w:rPr>
              <w:t>ei de Acesso à Informação</w:t>
            </w:r>
          </w:p>
        </w:tc>
        <w:tc>
          <w:tcPr>
            <w:tcW w:w="2976" w:type="dxa"/>
          </w:tcPr>
          <w:p w:rsidR="00F16395" w:rsidRPr="00955370" w:rsidRDefault="00F16395" w:rsidP="008474B1">
            <w:pPr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Departamento de Monitoramento e Avaliação do SUS (DEMAS), ASCOM e OUVSUS</w:t>
            </w:r>
          </w:p>
        </w:tc>
        <w:tc>
          <w:tcPr>
            <w:tcW w:w="1843" w:type="dxa"/>
          </w:tcPr>
          <w:p w:rsidR="00F16395" w:rsidRPr="008C3928" w:rsidRDefault="00F16395" w:rsidP="00F65C39">
            <w:pPr>
              <w:spacing w:line="360" w:lineRule="auto"/>
              <w:cnfStyle w:val="000000000000"/>
              <w:rPr>
                <w:rFonts w:cstheme="minorHAnsi"/>
              </w:rPr>
            </w:pPr>
            <w:r w:rsidRPr="008C3928">
              <w:rPr>
                <w:rFonts w:cstheme="minorHAnsi"/>
              </w:rPr>
              <w:t>2º semestre</w:t>
            </w:r>
          </w:p>
        </w:tc>
        <w:tc>
          <w:tcPr>
            <w:tcW w:w="2410" w:type="dxa"/>
          </w:tcPr>
          <w:p w:rsidR="00F16395" w:rsidRPr="00955370" w:rsidRDefault="00F65C39" w:rsidP="008474B1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Adequação do item no Portal do MS</w:t>
            </w:r>
          </w:p>
        </w:tc>
      </w:tr>
    </w:tbl>
    <w:p w:rsidR="00BB1782" w:rsidRDefault="00BB1782" w:rsidP="00D2194F">
      <w:pPr>
        <w:spacing w:after="24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2694"/>
        <w:gridCol w:w="2976"/>
        <w:gridCol w:w="1843"/>
        <w:gridCol w:w="2410"/>
      </w:tblGrid>
      <w:tr w:rsidR="00AC2DF3" w:rsidRPr="00955370" w:rsidTr="00F94394">
        <w:trPr>
          <w:cnfStyle w:val="100000000000"/>
          <w:trHeight w:val="689"/>
        </w:trPr>
        <w:tc>
          <w:tcPr>
            <w:cnfStyle w:val="001000000000"/>
            <w:tcW w:w="9923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C2DF3" w:rsidRPr="00E11724" w:rsidRDefault="00AC2DF3" w:rsidP="008474B1">
            <w:pPr>
              <w:pStyle w:val="NormalWeb"/>
              <w:tabs>
                <w:tab w:val="left" w:pos="3375"/>
              </w:tabs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</w:t>
            </w:r>
            <w:r w:rsidRPr="00955370">
              <w:rPr>
                <w:rFonts w:asciiTheme="minorHAnsi" w:hAnsiTheme="minorHAnsi" w:cstheme="minorHAnsi"/>
                <w:sz w:val="22"/>
                <w:szCs w:val="22"/>
              </w:rPr>
              <w:t xml:space="preserve"> - PROMOÇÃO DA ÉTICA 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</w:t>
            </w:r>
            <w:r w:rsidRPr="00955370">
              <w:rPr>
                <w:rFonts w:asciiTheme="minorHAnsi" w:hAnsiTheme="minorHAnsi" w:cstheme="minorHAnsi"/>
                <w:sz w:val="22"/>
                <w:szCs w:val="22"/>
              </w:rPr>
              <w:t>INTEGRIDADE</w:t>
            </w:r>
          </w:p>
        </w:tc>
      </w:tr>
      <w:tr w:rsidR="00AC2DF3" w:rsidRPr="00955370" w:rsidTr="00E248C8">
        <w:trPr>
          <w:cnfStyle w:val="000000100000"/>
        </w:trPr>
        <w:tc>
          <w:tcPr>
            <w:cnfStyle w:val="001000000000"/>
            <w:tcW w:w="2694" w:type="dxa"/>
          </w:tcPr>
          <w:p w:rsidR="00AC2DF3" w:rsidRPr="00955370" w:rsidRDefault="00AC2DF3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sz w:val="22"/>
                <w:szCs w:val="22"/>
              </w:rPr>
              <w:t>Ação</w:t>
            </w:r>
          </w:p>
        </w:tc>
        <w:tc>
          <w:tcPr>
            <w:tcW w:w="2976" w:type="dxa"/>
          </w:tcPr>
          <w:p w:rsidR="00AC2DF3" w:rsidRPr="00955370" w:rsidRDefault="00AC2DF3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b/>
                <w:sz w:val="22"/>
                <w:szCs w:val="22"/>
              </w:rPr>
              <w:t>Responsáveis</w:t>
            </w:r>
          </w:p>
        </w:tc>
        <w:tc>
          <w:tcPr>
            <w:tcW w:w="1843" w:type="dxa"/>
          </w:tcPr>
          <w:p w:rsidR="00AC2DF3" w:rsidRPr="00955370" w:rsidRDefault="00AC2DF3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370">
              <w:rPr>
                <w:rFonts w:asciiTheme="minorHAnsi" w:hAnsiTheme="minorHAnsi" w:cstheme="minorHAnsi"/>
                <w:b/>
                <w:sz w:val="22"/>
                <w:szCs w:val="22"/>
              </w:rPr>
              <w:t>Prazos</w:t>
            </w:r>
          </w:p>
        </w:tc>
        <w:tc>
          <w:tcPr>
            <w:tcW w:w="2410" w:type="dxa"/>
          </w:tcPr>
          <w:p w:rsidR="00AC2DF3" w:rsidRPr="00955370" w:rsidRDefault="00F94394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Estratégia </w:t>
            </w:r>
          </w:p>
        </w:tc>
      </w:tr>
      <w:tr w:rsidR="00921934" w:rsidRPr="00955370" w:rsidTr="004C14BB">
        <w:trPr>
          <w:trHeight w:val="947"/>
        </w:trPr>
        <w:tc>
          <w:tcPr>
            <w:cnfStyle w:val="001000000000"/>
            <w:tcW w:w="2694" w:type="dxa"/>
            <w:shd w:val="clear" w:color="auto" w:fill="auto"/>
            <w:vAlign w:val="center"/>
          </w:tcPr>
          <w:p w:rsidR="00921934" w:rsidRPr="004C14BB" w:rsidRDefault="00921934" w:rsidP="00F94394">
            <w:pPr>
              <w:spacing w:line="360" w:lineRule="auto"/>
              <w:rPr>
                <w:rFonts w:cstheme="minorHAnsi"/>
              </w:rPr>
            </w:pPr>
            <w:r w:rsidRPr="004C14BB">
              <w:rPr>
                <w:rFonts w:cstheme="minorHAnsi"/>
              </w:rPr>
              <w:t>Divulgação de temas da integridade</w:t>
            </w:r>
            <w:r w:rsidR="00F94394" w:rsidRPr="004C14BB">
              <w:rPr>
                <w:rFonts w:cstheme="minorHAnsi"/>
              </w:rPr>
              <w:t xml:space="preserve">, </w:t>
            </w:r>
            <w:r w:rsidRPr="004C14BB">
              <w:rPr>
                <w:rFonts w:cstheme="minorHAnsi"/>
              </w:rPr>
              <w:t xml:space="preserve"> ações da DINTEG e coordenações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94394" w:rsidRPr="004C14BB" w:rsidRDefault="00F94394" w:rsidP="008474B1">
            <w:pPr>
              <w:cnfStyle w:val="000000000000"/>
              <w:rPr>
                <w:rFonts w:cstheme="minorHAnsi"/>
              </w:rPr>
            </w:pPr>
            <w:r w:rsidRPr="004C14BB">
              <w:rPr>
                <w:rFonts w:cstheme="minorHAnsi"/>
              </w:rPr>
              <w:t>DINTEG/CGCIN/</w:t>
            </w:r>
          </w:p>
          <w:p w:rsidR="00921934" w:rsidRPr="004C14BB" w:rsidRDefault="00F94394" w:rsidP="008474B1">
            <w:pPr>
              <w:cnfStyle w:val="000000000000"/>
              <w:rPr>
                <w:rFonts w:cstheme="minorHAnsi"/>
              </w:rPr>
            </w:pPr>
            <w:r w:rsidRPr="004C14BB">
              <w:rPr>
                <w:rFonts w:cstheme="minorHAnsi"/>
              </w:rPr>
              <w:t>CGOUV/CORREG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1934" w:rsidRPr="004C14BB" w:rsidRDefault="00F94394" w:rsidP="008474B1">
            <w:pPr>
              <w:spacing w:line="360" w:lineRule="auto"/>
              <w:cnfStyle w:val="000000000000"/>
              <w:rPr>
                <w:rFonts w:cstheme="minorHAnsi"/>
              </w:rPr>
            </w:pPr>
            <w:r w:rsidRPr="004C14BB">
              <w:rPr>
                <w:rFonts w:cstheme="minorHAnsi"/>
              </w:rPr>
              <w:t>Ao longo de 2021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1934" w:rsidRDefault="00F94394" w:rsidP="008474B1">
            <w:pPr>
              <w:spacing w:line="360" w:lineRule="auto"/>
              <w:cnfStyle w:val="000000000000"/>
              <w:rPr>
                <w:rFonts w:cstheme="minorHAnsi"/>
              </w:rPr>
            </w:pPr>
            <w:r w:rsidRPr="004C14BB">
              <w:rPr>
                <w:rFonts w:cstheme="minorHAnsi"/>
              </w:rPr>
              <w:t>Publicações em espaço institucional do IntegraMS; publicação nos demais espaços do IntegraMS, email MKT, InformeMS</w:t>
            </w:r>
          </w:p>
        </w:tc>
      </w:tr>
      <w:tr w:rsidR="00A927D4" w:rsidRPr="00955370" w:rsidTr="00E248C8">
        <w:trPr>
          <w:cnfStyle w:val="000000100000"/>
          <w:trHeight w:val="947"/>
        </w:trPr>
        <w:tc>
          <w:tcPr>
            <w:cnfStyle w:val="001000000000"/>
            <w:tcW w:w="2694" w:type="dxa"/>
            <w:vAlign w:val="center"/>
          </w:tcPr>
          <w:p w:rsidR="00A927D4" w:rsidRDefault="00A927D4" w:rsidP="00F94394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CORREG em Números</w:t>
            </w:r>
          </w:p>
        </w:tc>
        <w:tc>
          <w:tcPr>
            <w:tcW w:w="2976" w:type="dxa"/>
            <w:vAlign w:val="center"/>
          </w:tcPr>
          <w:p w:rsidR="00A927D4" w:rsidRDefault="00A927D4" w:rsidP="008474B1">
            <w:pPr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DINTEG/CORREG</w:t>
            </w:r>
          </w:p>
        </w:tc>
        <w:tc>
          <w:tcPr>
            <w:tcW w:w="1843" w:type="dxa"/>
            <w:vAlign w:val="center"/>
          </w:tcPr>
          <w:p w:rsidR="00A927D4" w:rsidRDefault="00A927D4" w:rsidP="008474B1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Mensal </w:t>
            </w:r>
          </w:p>
        </w:tc>
        <w:tc>
          <w:tcPr>
            <w:tcW w:w="2410" w:type="dxa"/>
            <w:vAlign w:val="center"/>
          </w:tcPr>
          <w:p w:rsidR="00A927D4" w:rsidRDefault="00A927D4" w:rsidP="008474B1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Divulgação para equipe DINTEG  por email; publicação no setor institucional IntegraMS</w:t>
            </w:r>
          </w:p>
        </w:tc>
      </w:tr>
      <w:tr w:rsidR="00A927D4" w:rsidRPr="00955370" w:rsidTr="00E248C8">
        <w:trPr>
          <w:trHeight w:val="947"/>
        </w:trPr>
        <w:tc>
          <w:tcPr>
            <w:cnfStyle w:val="001000000000"/>
            <w:tcW w:w="2694" w:type="dxa"/>
          </w:tcPr>
          <w:p w:rsidR="00A927D4" w:rsidRPr="00955370" w:rsidRDefault="00A927D4" w:rsidP="00A927D4">
            <w:pPr>
              <w:spacing w:line="360" w:lineRule="auto"/>
              <w:rPr>
                <w:rFonts w:cstheme="minorHAnsi"/>
              </w:rPr>
            </w:pPr>
            <w:r w:rsidRPr="00A927D4">
              <w:rPr>
                <w:rFonts w:cstheme="minorHAnsi"/>
              </w:rPr>
              <w:t>Informe mensal CGU</w:t>
            </w:r>
          </w:p>
        </w:tc>
        <w:tc>
          <w:tcPr>
            <w:tcW w:w="2976" w:type="dxa"/>
            <w:vAlign w:val="center"/>
          </w:tcPr>
          <w:p w:rsidR="00A927D4" w:rsidRPr="00955370" w:rsidRDefault="00352DD5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DINTEG/CGCIN</w:t>
            </w:r>
          </w:p>
        </w:tc>
        <w:tc>
          <w:tcPr>
            <w:tcW w:w="1843" w:type="dxa"/>
          </w:tcPr>
          <w:p w:rsidR="00A927D4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 w:rsidRPr="00F71D28">
              <w:rPr>
                <w:rFonts w:cstheme="minorHAnsi"/>
              </w:rPr>
              <w:t xml:space="preserve">Mensal </w:t>
            </w:r>
          </w:p>
        </w:tc>
        <w:tc>
          <w:tcPr>
            <w:tcW w:w="2410" w:type="dxa"/>
            <w:vAlign w:val="center"/>
          </w:tcPr>
          <w:p w:rsidR="00A927D4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Divulgação para equipe DINTEG  por email; publicação no setor institucional IntegraMS</w:t>
            </w:r>
          </w:p>
        </w:tc>
      </w:tr>
      <w:tr w:rsidR="00A927D4" w:rsidRPr="00955370" w:rsidTr="00E248C8">
        <w:trPr>
          <w:cnfStyle w:val="000000100000"/>
          <w:trHeight w:val="947"/>
        </w:trPr>
        <w:tc>
          <w:tcPr>
            <w:cnfStyle w:val="001000000000"/>
            <w:tcW w:w="2694" w:type="dxa"/>
          </w:tcPr>
          <w:p w:rsidR="00A927D4" w:rsidRPr="00955370" w:rsidRDefault="00A927D4" w:rsidP="00A927D4">
            <w:pPr>
              <w:spacing w:line="360" w:lineRule="auto"/>
              <w:rPr>
                <w:rFonts w:cstheme="minorHAnsi"/>
              </w:rPr>
            </w:pPr>
            <w:r w:rsidRPr="00A927D4">
              <w:rPr>
                <w:rFonts w:cstheme="minorHAnsi"/>
              </w:rPr>
              <w:t>Informe semanal TCU</w:t>
            </w:r>
          </w:p>
        </w:tc>
        <w:tc>
          <w:tcPr>
            <w:tcW w:w="2976" w:type="dxa"/>
            <w:vAlign w:val="center"/>
          </w:tcPr>
          <w:p w:rsidR="00A927D4" w:rsidRPr="00955370" w:rsidRDefault="00A927D4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DINTEG/CORREG</w:t>
            </w:r>
          </w:p>
        </w:tc>
        <w:tc>
          <w:tcPr>
            <w:tcW w:w="1843" w:type="dxa"/>
          </w:tcPr>
          <w:p w:rsidR="00A927D4" w:rsidRDefault="00A927D4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 w:rsidRPr="00F71D28">
              <w:rPr>
                <w:rFonts w:cstheme="minorHAnsi"/>
              </w:rPr>
              <w:t xml:space="preserve">Mensal </w:t>
            </w:r>
          </w:p>
        </w:tc>
        <w:tc>
          <w:tcPr>
            <w:tcW w:w="2410" w:type="dxa"/>
            <w:vAlign w:val="center"/>
          </w:tcPr>
          <w:p w:rsidR="00A927D4" w:rsidRDefault="00A927D4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Divulgação para equipe DINTEG  por email; publicação no setor institucional IntegraMS</w:t>
            </w:r>
          </w:p>
        </w:tc>
      </w:tr>
      <w:tr w:rsidR="00A927D4" w:rsidRPr="00955370" w:rsidTr="00E248C8">
        <w:trPr>
          <w:trHeight w:val="947"/>
        </w:trPr>
        <w:tc>
          <w:tcPr>
            <w:cnfStyle w:val="001000000000"/>
            <w:tcW w:w="2694" w:type="dxa"/>
            <w:vAlign w:val="center"/>
          </w:tcPr>
          <w:p w:rsidR="00A927D4" w:rsidRPr="00877AFD" w:rsidRDefault="00A927D4" w:rsidP="00A927D4">
            <w:pPr>
              <w:spacing w:line="360" w:lineRule="auto"/>
              <w:rPr>
                <w:rFonts w:cstheme="minorHAnsi"/>
              </w:rPr>
            </w:pPr>
            <w:r w:rsidRPr="00955370">
              <w:rPr>
                <w:rFonts w:cstheme="minorHAnsi"/>
              </w:rPr>
              <w:t>Disseminação do Código de Conduta Ética do Ministério da Saúde</w:t>
            </w:r>
          </w:p>
        </w:tc>
        <w:tc>
          <w:tcPr>
            <w:tcW w:w="2976" w:type="dxa"/>
            <w:vAlign w:val="center"/>
          </w:tcPr>
          <w:p w:rsidR="00A927D4" w:rsidRPr="00877AFD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 w:rsidRPr="00955370">
              <w:rPr>
                <w:rFonts w:cstheme="minorHAnsi"/>
              </w:rPr>
              <w:t>CEMS</w:t>
            </w:r>
          </w:p>
        </w:tc>
        <w:tc>
          <w:tcPr>
            <w:tcW w:w="1843" w:type="dxa"/>
            <w:vAlign w:val="center"/>
          </w:tcPr>
          <w:p w:rsidR="00A927D4" w:rsidRPr="00877AFD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Ao longo de</w:t>
            </w:r>
            <w:r w:rsidRPr="00955370">
              <w:rPr>
                <w:rFonts w:cstheme="minorHAnsi"/>
              </w:rPr>
              <w:t xml:space="preserve"> 2021</w:t>
            </w:r>
          </w:p>
        </w:tc>
        <w:tc>
          <w:tcPr>
            <w:tcW w:w="2410" w:type="dxa"/>
            <w:vAlign w:val="center"/>
          </w:tcPr>
          <w:p w:rsidR="00A927D4" w:rsidRPr="00877AFD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Apoio à CEMS para ampla divulgação</w:t>
            </w:r>
          </w:p>
        </w:tc>
      </w:tr>
      <w:tr w:rsidR="00A927D4" w:rsidRPr="00955370" w:rsidTr="00E248C8">
        <w:trPr>
          <w:cnfStyle w:val="000000100000"/>
          <w:trHeight w:val="947"/>
        </w:trPr>
        <w:tc>
          <w:tcPr>
            <w:cnfStyle w:val="001000000000"/>
            <w:tcW w:w="2694" w:type="dxa"/>
            <w:vAlign w:val="center"/>
          </w:tcPr>
          <w:p w:rsidR="00A927D4" w:rsidRPr="00346517" w:rsidRDefault="00A927D4" w:rsidP="00A927D4">
            <w:pPr>
              <w:spacing w:line="360" w:lineRule="auto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t>Link da Integridade no Portal MS</w:t>
            </w:r>
          </w:p>
        </w:tc>
        <w:tc>
          <w:tcPr>
            <w:tcW w:w="2976" w:type="dxa"/>
            <w:vAlign w:val="center"/>
          </w:tcPr>
          <w:p w:rsidR="00A927D4" w:rsidRPr="00346517" w:rsidRDefault="00A927D4" w:rsidP="00A927D4">
            <w:pPr>
              <w:cnfStyle w:val="000000100000"/>
              <w:rPr>
                <w:rFonts w:cstheme="minorHAnsi"/>
                <w:highlight w:val="yellow"/>
              </w:rPr>
            </w:pPr>
            <w:r w:rsidRPr="00346517">
              <w:rPr>
                <w:rFonts w:eastAsia="Calibri" w:cstheme="minorHAnsi"/>
                <w:highlight w:val="yellow"/>
              </w:rPr>
              <w:t>DINTEG/CGCIN e ASCOM</w:t>
            </w:r>
          </w:p>
        </w:tc>
        <w:tc>
          <w:tcPr>
            <w:tcW w:w="1843" w:type="dxa"/>
            <w:vAlign w:val="center"/>
          </w:tcPr>
          <w:p w:rsidR="00A927D4" w:rsidRPr="00346517" w:rsidRDefault="00A927D4" w:rsidP="00A927D4">
            <w:pPr>
              <w:spacing w:line="360" w:lineRule="auto"/>
              <w:cnfStyle w:val="000000100000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t>1º semestre</w:t>
            </w:r>
          </w:p>
        </w:tc>
        <w:tc>
          <w:tcPr>
            <w:tcW w:w="2410" w:type="dxa"/>
            <w:vAlign w:val="center"/>
          </w:tcPr>
          <w:p w:rsidR="00A927D4" w:rsidRPr="00AE109D" w:rsidRDefault="00A927D4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 w:rsidRPr="00346517">
              <w:rPr>
                <w:rFonts w:cstheme="minorHAnsi"/>
                <w:highlight w:val="yellow"/>
              </w:rPr>
              <w:t xml:space="preserve">Inclusão de tópico referente à integridade </w:t>
            </w:r>
            <w:r w:rsidRPr="00346517">
              <w:rPr>
                <w:rFonts w:cstheme="minorHAnsi"/>
                <w:highlight w:val="yellow"/>
              </w:rPr>
              <w:lastRenderedPageBreak/>
              <w:t>no Portal do MS</w:t>
            </w:r>
          </w:p>
        </w:tc>
      </w:tr>
      <w:tr w:rsidR="00A927D4" w:rsidRPr="00955370" w:rsidTr="00E248C8">
        <w:trPr>
          <w:trHeight w:val="947"/>
        </w:trPr>
        <w:tc>
          <w:tcPr>
            <w:cnfStyle w:val="001000000000"/>
            <w:tcW w:w="2694" w:type="dxa"/>
            <w:vAlign w:val="center"/>
          </w:tcPr>
          <w:p w:rsidR="00A927D4" w:rsidRPr="00346517" w:rsidRDefault="00A927D4" w:rsidP="009C7BF9">
            <w:pPr>
              <w:spacing w:line="360" w:lineRule="auto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lastRenderedPageBreak/>
              <w:t>Divulgação do Programa e do Plano de Integridade</w:t>
            </w:r>
          </w:p>
        </w:tc>
        <w:tc>
          <w:tcPr>
            <w:tcW w:w="2976" w:type="dxa"/>
            <w:vAlign w:val="center"/>
          </w:tcPr>
          <w:p w:rsidR="00A927D4" w:rsidRPr="00346517" w:rsidRDefault="00A927D4" w:rsidP="00A927D4">
            <w:pPr>
              <w:spacing w:line="360" w:lineRule="auto"/>
              <w:cnfStyle w:val="000000000000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t>DINTEG/CGCIN e ASCOM</w:t>
            </w:r>
          </w:p>
        </w:tc>
        <w:tc>
          <w:tcPr>
            <w:tcW w:w="1843" w:type="dxa"/>
            <w:vAlign w:val="center"/>
          </w:tcPr>
          <w:p w:rsidR="00A927D4" w:rsidRPr="00346517" w:rsidRDefault="00A927D4" w:rsidP="00A927D4">
            <w:pPr>
              <w:spacing w:line="360" w:lineRule="auto"/>
              <w:cnfStyle w:val="000000000000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t>Ao longo de 2021</w:t>
            </w:r>
          </w:p>
        </w:tc>
        <w:tc>
          <w:tcPr>
            <w:tcW w:w="2410" w:type="dxa"/>
            <w:vAlign w:val="center"/>
          </w:tcPr>
          <w:p w:rsidR="00A927D4" w:rsidRPr="00955370" w:rsidRDefault="009C7BF9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 xml:space="preserve">Publicação em Editora do MS; </w:t>
            </w:r>
            <w:r w:rsidR="00A927D4" w:rsidRPr="00346517">
              <w:rPr>
                <w:rFonts w:cstheme="minorHAnsi"/>
                <w:highlight w:val="yellow"/>
              </w:rPr>
              <w:t>IntegraMS, emailmkt, tela de login, InformeMS</w:t>
            </w:r>
          </w:p>
        </w:tc>
      </w:tr>
      <w:tr w:rsidR="009C7BF9" w:rsidRPr="00955370" w:rsidTr="00E248C8">
        <w:trPr>
          <w:cnfStyle w:val="000000100000"/>
          <w:trHeight w:val="947"/>
        </w:trPr>
        <w:tc>
          <w:tcPr>
            <w:cnfStyle w:val="001000000000"/>
            <w:tcW w:w="2694" w:type="dxa"/>
            <w:vAlign w:val="center"/>
          </w:tcPr>
          <w:p w:rsidR="009C7BF9" w:rsidRPr="001F6AC3" w:rsidRDefault="009C7BF9" w:rsidP="00A927D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Política e Metodologia de Gestão de </w:t>
            </w:r>
            <w:r w:rsidRPr="009F6C46">
              <w:rPr>
                <w:rFonts w:cstheme="minorHAnsi"/>
                <w:color w:val="FF0000"/>
              </w:rPr>
              <w:t>Risco</w:t>
            </w:r>
            <w:r>
              <w:rPr>
                <w:rFonts w:cstheme="minorHAnsi"/>
              </w:rPr>
              <w:t>s</w:t>
            </w:r>
          </w:p>
        </w:tc>
        <w:tc>
          <w:tcPr>
            <w:tcW w:w="2976" w:type="dxa"/>
            <w:vAlign w:val="center"/>
          </w:tcPr>
          <w:p w:rsidR="009C7BF9" w:rsidRDefault="009C7BF9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 w:rsidRPr="00346517">
              <w:rPr>
                <w:rFonts w:cstheme="minorHAnsi"/>
                <w:highlight w:val="yellow"/>
              </w:rPr>
              <w:t>DINTEG/CGCIN e ASCOM</w:t>
            </w:r>
          </w:p>
        </w:tc>
        <w:tc>
          <w:tcPr>
            <w:tcW w:w="1843" w:type="dxa"/>
            <w:vAlign w:val="center"/>
          </w:tcPr>
          <w:p w:rsidR="009C7BF9" w:rsidRPr="00290F60" w:rsidRDefault="009C7BF9" w:rsidP="00A927D4">
            <w:pPr>
              <w:spacing w:line="360" w:lineRule="auto"/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Março/2021</w:t>
            </w:r>
          </w:p>
        </w:tc>
        <w:tc>
          <w:tcPr>
            <w:tcW w:w="2410" w:type="dxa"/>
            <w:vAlign w:val="center"/>
          </w:tcPr>
          <w:p w:rsidR="009C7BF9" w:rsidRDefault="009C7BF9" w:rsidP="00A927D4">
            <w:pPr>
              <w:spacing w:line="360" w:lineRule="auto"/>
              <w:cnfStyle w:val="000000100000"/>
              <w:rPr>
                <w:rFonts w:cstheme="minorHAnsi"/>
              </w:rPr>
            </w:pPr>
            <w:r w:rsidRPr="00346517">
              <w:rPr>
                <w:rFonts w:cstheme="minorHAnsi"/>
                <w:highlight w:val="yellow"/>
              </w:rPr>
              <w:t>IntegraMS, emailmkt, tela de login, InformeMS</w:t>
            </w:r>
          </w:p>
        </w:tc>
      </w:tr>
      <w:tr w:rsidR="00A927D4" w:rsidRPr="00955370" w:rsidTr="00E248C8">
        <w:trPr>
          <w:trHeight w:val="947"/>
        </w:trPr>
        <w:tc>
          <w:tcPr>
            <w:cnfStyle w:val="001000000000"/>
            <w:tcW w:w="2694" w:type="dxa"/>
            <w:vAlign w:val="center"/>
          </w:tcPr>
          <w:p w:rsidR="00A927D4" w:rsidRPr="00955370" w:rsidRDefault="00A927D4" w:rsidP="00A927D4">
            <w:pPr>
              <w:spacing w:line="360" w:lineRule="auto"/>
              <w:rPr>
                <w:rFonts w:cstheme="minorHAnsi"/>
              </w:rPr>
            </w:pPr>
            <w:r w:rsidRPr="001F6AC3">
              <w:rPr>
                <w:rFonts w:cstheme="minorHAnsi"/>
              </w:rPr>
              <w:t>Aplicação do questionário de percepção de integridade</w:t>
            </w:r>
          </w:p>
        </w:tc>
        <w:tc>
          <w:tcPr>
            <w:tcW w:w="2976" w:type="dxa"/>
            <w:vAlign w:val="center"/>
          </w:tcPr>
          <w:p w:rsidR="00A927D4" w:rsidRPr="00955370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CGCIN</w:t>
            </w:r>
          </w:p>
        </w:tc>
        <w:tc>
          <w:tcPr>
            <w:tcW w:w="1843" w:type="dxa"/>
            <w:vAlign w:val="center"/>
          </w:tcPr>
          <w:p w:rsidR="00A927D4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 w:rsidRPr="00290F60">
              <w:rPr>
                <w:rFonts w:cstheme="minorHAnsi"/>
                <w:color w:val="000000" w:themeColor="text1"/>
              </w:rPr>
              <w:t>2º semestre</w:t>
            </w:r>
          </w:p>
        </w:tc>
        <w:tc>
          <w:tcPr>
            <w:tcW w:w="2410" w:type="dxa"/>
            <w:vAlign w:val="center"/>
          </w:tcPr>
          <w:p w:rsidR="00A927D4" w:rsidRDefault="00A927D4" w:rsidP="00A927D4">
            <w:pPr>
              <w:spacing w:line="360" w:lineRule="auto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IntegraMS, email MKT </w:t>
            </w:r>
          </w:p>
        </w:tc>
      </w:tr>
    </w:tbl>
    <w:p w:rsidR="009E4AD0" w:rsidRDefault="009E4AD0" w:rsidP="00D2194F">
      <w:pPr>
        <w:spacing w:after="240" w:line="360" w:lineRule="auto"/>
        <w:rPr>
          <w:rFonts w:ascii="Arial" w:hAnsi="Arial" w:cs="Arial"/>
          <w:sz w:val="24"/>
          <w:szCs w:val="24"/>
        </w:rPr>
      </w:pPr>
    </w:p>
    <w:p w:rsidR="00E4385D" w:rsidRPr="009049CB" w:rsidRDefault="00C118D4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</w:pPr>
      <w:bookmarkStart w:id="9" w:name="_Toc64307244"/>
      <w:r w:rsidRPr="009049CB"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  <w:t>A</w:t>
      </w:r>
      <w:r w:rsidR="004D7ED7" w:rsidRPr="009049CB"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  <w:t xml:space="preserve">TIVIDADES </w:t>
      </w:r>
      <w:r w:rsidR="00B86F5B" w:rsidRPr="009049CB"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  <w:t xml:space="preserve">PREVISTAS </w:t>
      </w:r>
      <w:r w:rsidR="00DA1F62" w:rsidRPr="009049CB"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  <w:t>2021</w:t>
      </w:r>
      <w:bookmarkEnd w:id="9"/>
    </w:p>
    <w:p w:rsidR="0058404B" w:rsidRDefault="0058404B" w:rsidP="0058404B">
      <w:pPr>
        <w:rPr>
          <w:lang w:val="pt-PT" w:eastAsia="ja-JP"/>
        </w:rPr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3544"/>
        <w:gridCol w:w="2977"/>
        <w:gridCol w:w="3402"/>
      </w:tblGrid>
      <w:tr w:rsidR="00DE660E" w:rsidRPr="00955370" w:rsidTr="00DE660E">
        <w:trPr>
          <w:cnfStyle w:val="100000000000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4510ED" w:rsidRDefault="009E4AD0" w:rsidP="004510ED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EVENTOS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955370" w:rsidRDefault="00DE660E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955370" w:rsidRDefault="00DE660E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9E4AD0" w:rsidRPr="00955370" w:rsidTr="004510ED">
        <w:trPr>
          <w:cnfStyle w:val="000000100000"/>
          <w:trHeight w:val="328"/>
        </w:trPr>
        <w:tc>
          <w:tcPr>
            <w:cnfStyle w:val="001000000000"/>
            <w:tcW w:w="3544" w:type="dxa"/>
          </w:tcPr>
          <w:p w:rsidR="009E4AD0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EVENTO</w:t>
            </w:r>
          </w:p>
        </w:tc>
        <w:tc>
          <w:tcPr>
            <w:tcW w:w="2977" w:type="dxa"/>
            <w:vAlign w:val="center"/>
          </w:tcPr>
          <w:p w:rsidR="009E4AD0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PERÍODO </w:t>
            </w:r>
          </w:p>
          <w:p w:rsidR="004510ED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PÚBLICO</w:t>
            </w:r>
          </w:p>
          <w:p w:rsidR="004510ED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10" w:name="_GoBack"/>
        <w:bookmarkEnd w:id="10"/>
      </w:tr>
      <w:tr w:rsidR="009E4AD0" w:rsidRPr="00955370" w:rsidTr="00DE660E">
        <w:trPr>
          <w:trHeight w:val="947"/>
        </w:trPr>
        <w:tc>
          <w:tcPr>
            <w:cnfStyle w:val="001000000000"/>
            <w:tcW w:w="3544" w:type="dxa"/>
            <w:vAlign w:val="center"/>
          </w:tcPr>
          <w:p w:rsidR="009E4AD0" w:rsidRPr="00346517" w:rsidRDefault="009E4AD0" w:rsidP="009E4AD0">
            <w:pPr>
              <w:spacing w:line="360" w:lineRule="auto"/>
              <w:rPr>
                <w:rFonts w:cstheme="minorHAnsi"/>
                <w:highlight w:val="yellow"/>
              </w:rPr>
            </w:pPr>
            <w:r w:rsidRPr="00346517">
              <w:rPr>
                <w:rFonts w:cstheme="minorHAnsi"/>
                <w:highlight w:val="yellow"/>
              </w:rPr>
              <w:t>Lançamento do Plano de Integridade</w:t>
            </w:r>
          </w:p>
        </w:tc>
        <w:tc>
          <w:tcPr>
            <w:tcW w:w="2977" w:type="dxa"/>
            <w:vAlign w:val="center"/>
          </w:tcPr>
          <w:p w:rsidR="009E4AD0" w:rsidRPr="00346517" w:rsidRDefault="009E4AD0" w:rsidP="009E4AD0">
            <w:pPr>
              <w:spacing w:line="360" w:lineRule="auto"/>
              <w:cnfStyle w:val="000000000000"/>
              <w:rPr>
                <w:rFonts w:eastAsia="Calibri" w:cstheme="minorHAnsi"/>
                <w:highlight w:val="yellow"/>
              </w:rPr>
            </w:pPr>
            <w:r w:rsidRPr="00346517">
              <w:rPr>
                <w:rFonts w:eastAsia="Calibri" w:cstheme="minorHAnsi"/>
                <w:highlight w:val="yellow"/>
              </w:rPr>
              <w:t>1º. Semestre</w:t>
            </w:r>
          </w:p>
        </w:tc>
        <w:tc>
          <w:tcPr>
            <w:tcW w:w="3402" w:type="dxa"/>
            <w:vAlign w:val="center"/>
          </w:tcPr>
          <w:p w:rsidR="004510ED" w:rsidRPr="00346517" w:rsidRDefault="004510ED" w:rsidP="004510ED">
            <w:pPr>
              <w:spacing w:line="360" w:lineRule="auto"/>
              <w:cnfStyle w:val="000000000000"/>
              <w:rPr>
                <w:rFonts w:eastAsia="Calibri" w:cstheme="minorHAnsi"/>
                <w:highlight w:val="yellow"/>
              </w:rPr>
            </w:pPr>
            <w:r w:rsidRPr="00346517">
              <w:rPr>
                <w:rFonts w:eastAsia="Calibri" w:cstheme="minorHAnsi"/>
                <w:highlight w:val="yellow"/>
              </w:rPr>
              <w:t>Agentes públicos do MS</w:t>
            </w:r>
          </w:p>
          <w:p w:rsidR="009E4AD0" w:rsidRPr="004510ED" w:rsidRDefault="004510ED" w:rsidP="004510ED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346517">
              <w:rPr>
                <w:rFonts w:eastAsia="Calibri" w:cstheme="minorHAnsi"/>
                <w:highlight w:val="yellow"/>
              </w:rPr>
              <w:t>Público em geral</w:t>
            </w:r>
          </w:p>
        </w:tc>
      </w:tr>
    </w:tbl>
    <w:p w:rsidR="0058404B" w:rsidRPr="0058404B" w:rsidRDefault="0058404B" w:rsidP="0058404B">
      <w:pPr>
        <w:rPr>
          <w:lang w:val="pt-PT" w:eastAsia="ja-JP"/>
        </w:rPr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3544"/>
        <w:gridCol w:w="2977"/>
        <w:gridCol w:w="3402"/>
      </w:tblGrid>
      <w:tr w:rsidR="00DE660E" w:rsidRPr="00955370" w:rsidTr="008474B1">
        <w:trPr>
          <w:cnfStyle w:val="100000000000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4510ED" w:rsidRDefault="004510ED" w:rsidP="004510ED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CAMPANHAS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955370" w:rsidRDefault="00DE660E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E660E" w:rsidRPr="00955370" w:rsidRDefault="00DE660E" w:rsidP="008474B1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4510ED" w:rsidRPr="00955370" w:rsidTr="008474B1">
        <w:trPr>
          <w:cnfStyle w:val="000000100000"/>
          <w:trHeight w:val="947"/>
        </w:trPr>
        <w:tc>
          <w:tcPr>
            <w:cnfStyle w:val="001000000000"/>
            <w:tcW w:w="3544" w:type="dxa"/>
          </w:tcPr>
          <w:p w:rsidR="004510ED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CAMPANHAS</w:t>
            </w:r>
          </w:p>
        </w:tc>
        <w:tc>
          <w:tcPr>
            <w:tcW w:w="2977" w:type="dxa"/>
          </w:tcPr>
          <w:p w:rsidR="004510ED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b/>
                <w:sz w:val="22"/>
                <w:szCs w:val="22"/>
              </w:rPr>
              <w:t>PERÍODO</w:t>
            </w:r>
          </w:p>
        </w:tc>
        <w:tc>
          <w:tcPr>
            <w:tcW w:w="3402" w:type="dxa"/>
          </w:tcPr>
          <w:p w:rsidR="004510ED" w:rsidRPr="004510ED" w:rsidRDefault="004510ED" w:rsidP="004510ED">
            <w:pPr>
              <w:pStyle w:val="NormalWeb"/>
              <w:spacing w:beforeAutospacing="0" w:after="0" w:afterAutospacing="0" w:line="360" w:lineRule="auto"/>
              <w:jc w:val="center"/>
              <w:textAlignment w:val="baseline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b/>
                <w:sz w:val="22"/>
                <w:szCs w:val="22"/>
              </w:rPr>
              <w:t>PÚBLICO</w:t>
            </w:r>
          </w:p>
        </w:tc>
      </w:tr>
      <w:tr w:rsidR="004510ED" w:rsidRPr="00955370" w:rsidTr="008474B1">
        <w:trPr>
          <w:trHeight w:val="947"/>
        </w:trPr>
        <w:tc>
          <w:tcPr>
            <w:cnfStyle w:val="001000000000"/>
            <w:tcW w:w="3544" w:type="dxa"/>
          </w:tcPr>
          <w:p w:rsidR="004510ED" w:rsidRPr="00877AFD" w:rsidRDefault="004510ED" w:rsidP="004510ED">
            <w:pPr>
              <w:spacing w:line="360" w:lineRule="auto"/>
              <w:rPr>
                <w:rFonts w:cstheme="minorHAnsi"/>
              </w:rPr>
            </w:pPr>
            <w:r w:rsidRPr="004510ED">
              <w:rPr>
                <w:rFonts w:cstheme="minorHAnsi"/>
              </w:rPr>
              <w:t>Conflito de Interesses</w:t>
            </w:r>
          </w:p>
        </w:tc>
        <w:tc>
          <w:tcPr>
            <w:tcW w:w="2977" w:type="dxa"/>
          </w:tcPr>
          <w:p w:rsidR="004510ED" w:rsidRPr="004510ED" w:rsidRDefault="004510ED" w:rsidP="004510ED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 xml:space="preserve">2º. </w:t>
            </w:r>
            <w:r w:rsidR="00D46759" w:rsidRPr="004510ED">
              <w:rPr>
                <w:rFonts w:eastAsia="Calibri" w:cstheme="minorHAnsi"/>
              </w:rPr>
              <w:t>S</w:t>
            </w:r>
            <w:r w:rsidRPr="004510ED">
              <w:rPr>
                <w:rFonts w:eastAsia="Calibri" w:cstheme="minorHAnsi"/>
              </w:rPr>
              <w:t>emestre</w:t>
            </w:r>
          </w:p>
        </w:tc>
        <w:tc>
          <w:tcPr>
            <w:tcW w:w="3402" w:type="dxa"/>
          </w:tcPr>
          <w:p w:rsidR="004510ED" w:rsidRPr="004510ED" w:rsidRDefault="004510ED" w:rsidP="004510ED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Agentes públicos do MS</w:t>
            </w:r>
          </w:p>
          <w:p w:rsidR="004510ED" w:rsidRPr="004510ED" w:rsidRDefault="004510ED" w:rsidP="004510ED">
            <w:pPr>
              <w:spacing w:line="360" w:lineRule="auto"/>
              <w:cnfStyle w:val="000000000000"/>
              <w:rPr>
                <w:rFonts w:eastAsia="Calibri" w:cstheme="minorHAnsi"/>
              </w:rPr>
            </w:pPr>
          </w:p>
        </w:tc>
      </w:tr>
      <w:tr w:rsidR="004510ED" w:rsidRPr="00955370" w:rsidTr="008474B1">
        <w:trPr>
          <w:cnfStyle w:val="000000100000"/>
          <w:trHeight w:val="947"/>
        </w:trPr>
        <w:tc>
          <w:tcPr>
            <w:cnfStyle w:val="001000000000"/>
            <w:tcW w:w="3544" w:type="dxa"/>
          </w:tcPr>
          <w:p w:rsidR="004510ED" w:rsidRPr="00AE109D" w:rsidRDefault="004510ED" w:rsidP="004510ED">
            <w:pPr>
              <w:spacing w:line="360" w:lineRule="auto"/>
              <w:rPr>
                <w:rFonts w:cstheme="minorHAnsi"/>
              </w:rPr>
            </w:pPr>
            <w:r w:rsidRPr="004510ED">
              <w:rPr>
                <w:rFonts w:cstheme="minorHAnsi"/>
              </w:rPr>
              <w:t>3ª Semana de Integridade do MS</w:t>
            </w:r>
          </w:p>
        </w:tc>
        <w:tc>
          <w:tcPr>
            <w:tcW w:w="2977" w:type="dxa"/>
          </w:tcPr>
          <w:p w:rsidR="004510ED" w:rsidRPr="004510ED" w:rsidRDefault="004510ED" w:rsidP="004510ED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6 a 10 de dezembro</w:t>
            </w:r>
          </w:p>
        </w:tc>
        <w:tc>
          <w:tcPr>
            <w:tcW w:w="3402" w:type="dxa"/>
          </w:tcPr>
          <w:p w:rsidR="00540D87" w:rsidRPr="004510ED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Agentes públicos do MS</w:t>
            </w:r>
          </w:p>
          <w:p w:rsidR="004510ED" w:rsidRPr="004510ED" w:rsidRDefault="004510ED" w:rsidP="004510ED">
            <w:pPr>
              <w:spacing w:line="360" w:lineRule="auto"/>
              <w:cnfStyle w:val="000000100000"/>
              <w:rPr>
                <w:rFonts w:eastAsia="Calibri" w:cstheme="minorHAnsi"/>
              </w:rPr>
            </w:pPr>
          </w:p>
        </w:tc>
      </w:tr>
    </w:tbl>
    <w:p w:rsidR="00FB622C" w:rsidRDefault="00FB622C" w:rsidP="00D2194F">
      <w:pPr>
        <w:spacing w:line="360" w:lineRule="auto"/>
        <w:rPr>
          <w:rFonts w:ascii="Arial" w:hAnsi="Arial" w:cs="Arial"/>
          <w:sz w:val="24"/>
          <w:szCs w:val="24"/>
          <w:lang w:val="pt-PT" w:eastAsia="ja-JP"/>
        </w:rPr>
      </w:pPr>
    </w:p>
    <w:tbl>
      <w:tblPr>
        <w:tblStyle w:val="GridTable4Accent1"/>
        <w:tblW w:w="9923" w:type="dxa"/>
        <w:tblInd w:w="-5" w:type="dxa"/>
        <w:tblLayout w:type="fixed"/>
        <w:tblLook w:val="04A0"/>
      </w:tblPr>
      <w:tblGrid>
        <w:gridCol w:w="3544"/>
        <w:gridCol w:w="2977"/>
        <w:gridCol w:w="3402"/>
      </w:tblGrid>
      <w:tr w:rsidR="00E248C8" w:rsidRPr="00955370" w:rsidTr="00684F1C">
        <w:trPr>
          <w:cnfStyle w:val="100000000000"/>
        </w:trPr>
        <w:tc>
          <w:tcPr>
            <w:cnfStyle w:val="001000000000"/>
            <w:tcW w:w="9923" w:type="dxa"/>
            <w:gridSpan w:val="3"/>
          </w:tcPr>
          <w:p w:rsidR="00E248C8" w:rsidRPr="00955370" w:rsidRDefault="00E248C8" w:rsidP="00E248C8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C70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CAPACITAÇÕES </w:t>
            </w:r>
          </w:p>
        </w:tc>
      </w:tr>
      <w:tr w:rsidR="00DC7010" w:rsidRPr="00DC7010" w:rsidTr="008474B1">
        <w:trPr>
          <w:cnfStyle w:val="000000100000"/>
          <w:trHeight w:val="947"/>
        </w:trPr>
        <w:tc>
          <w:tcPr>
            <w:cnfStyle w:val="001000000000"/>
            <w:tcW w:w="3544" w:type="dxa"/>
          </w:tcPr>
          <w:p w:rsidR="00DC7010" w:rsidRPr="00DC7010" w:rsidRDefault="00DC7010" w:rsidP="00F84CE2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DC7010">
              <w:rPr>
                <w:rFonts w:eastAsia="Times New Roman" w:cstheme="minorHAnsi"/>
                <w:lang w:eastAsia="pt-BR"/>
              </w:rPr>
              <w:t>CAPACITAÇÕES</w:t>
            </w:r>
          </w:p>
        </w:tc>
        <w:tc>
          <w:tcPr>
            <w:tcW w:w="2977" w:type="dxa"/>
          </w:tcPr>
          <w:p w:rsidR="00DC7010" w:rsidRPr="00DC7010" w:rsidRDefault="00DC7010" w:rsidP="00F84CE2">
            <w:pPr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DC7010">
              <w:rPr>
                <w:rFonts w:eastAsia="Times New Roman" w:cstheme="minorHAnsi"/>
                <w:b/>
                <w:bCs/>
                <w:lang w:eastAsia="pt-BR"/>
              </w:rPr>
              <w:t>PERÍODO</w:t>
            </w:r>
          </w:p>
        </w:tc>
        <w:tc>
          <w:tcPr>
            <w:tcW w:w="3402" w:type="dxa"/>
          </w:tcPr>
          <w:p w:rsidR="00DC7010" w:rsidRPr="00DC7010" w:rsidRDefault="00DC7010" w:rsidP="00F84CE2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DC7010">
              <w:rPr>
                <w:rFonts w:eastAsia="Times New Roman" w:cstheme="minorHAnsi"/>
                <w:b/>
                <w:bCs/>
                <w:lang w:eastAsia="pt-BR"/>
              </w:rPr>
              <w:t>PÚBLICO</w:t>
            </w:r>
          </w:p>
        </w:tc>
      </w:tr>
      <w:tr w:rsidR="00DC7010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BF8F00" w:themeFill="accent4" w:themeFillShade="BF"/>
          </w:tcPr>
          <w:p w:rsidR="00DC7010" w:rsidRPr="006248DB" w:rsidRDefault="00DC7010" w:rsidP="00DC7010">
            <w:pPr>
              <w:spacing w:line="360" w:lineRule="auto"/>
              <w:rPr>
                <w:rFonts w:cstheme="minorHAnsi"/>
              </w:rPr>
            </w:pPr>
            <w:r w:rsidRPr="006248DB">
              <w:rPr>
                <w:rFonts w:cstheme="minorHAnsi"/>
              </w:rPr>
              <w:t>Oficina s</w:t>
            </w:r>
            <w:commentRangeStart w:id="11"/>
            <w:commentRangeStart w:id="12"/>
            <w:r w:rsidRPr="006248DB">
              <w:rPr>
                <w:rFonts w:cstheme="minorHAnsi"/>
              </w:rPr>
              <w:t>obre</w:t>
            </w:r>
            <w:commentRangeEnd w:id="11"/>
            <w:r w:rsidR="006248DB">
              <w:rPr>
                <w:rStyle w:val="Refdecomentrio"/>
                <w:b w:val="0"/>
                <w:bCs w:val="0"/>
              </w:rPr>
              <w:commentReference w:id="11"/>
            </w:r>
            <w:commentRangeEnd w:id="12"/>
            <w:r w:rsidR="006248DB">
              <w:rPr>
                <w:rStyle w:val="Refdecomentrio"/>
                <w:b w:val="0"/>
                <w:bCs w:val="0"/>
              </w:rPr>
              <w:commentReference w:id="12"/>
            </w:r>
            <w:r w:rsidRPr="006248DB">
              <w:rPr>
                <w:rFonts w:cstheme="minorHAnsi"/>
              </w:rPr>
              <w:t xml:space="preserve"> Gestão de </w:t>
            </w:r>
            <w:r w:rsidRPr="009F6C46">
              <w:rPr>
                <w:rFonts w:cstheme="minorHAnsi"/>
                <w:color w:val="FF0000"/>
              </w:rPr>
              <w:t>risco</w:t>
            </w:r>
            <w:r w:rsidRPr="006248DB">
              <w:rPr>
                <w:rFonts w:cstheme="minorHAnsi"/>
              </w:rPr>
              <w:t>s</w:t>
            </w:r>
          </w:p>
        </w:tc>
        <w:tc>
          <w:tcPr>
            <w:tcW w:w="2977" w:type="dxa"/>
            <w:shd w:val="clear" w:color="auto" w:fill="BF8F00" w:themeFill="accent4" w:themeFillShade="BF"/>
          </w:tcPr>
          <w:p w:rsidR="00DC7010" w:rsidRPr="006248DB" w:rsidRDefault="00DC7010" w:rsidP="00DC7010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6248DB">
              <w:rPr>
                <w:rFonts w:eastAsia="Calibri" w:cstheme="minorHAnsi"/>
              </w:rPr>
              <w:t xml:space="preserve">1ª. </w:t>
            </w:r>
            <w:r w:rsidR="00D46759" w:rsidRPr="006248DB">
              <w:rPr>
                <w:rFonts w:eastAsia="Calibri" w:cstheme="minorHAnsi"/>
              </w:rPr>
              <w:t>T</w:t>
            </w:r>
            <w:r w:rsidRPr="006248DB">
              <w:rPr>
                <w:rFonts w:eastAsia="Calibri" w:cstheme="minorHAnsi"/>
              </w:rPr>
              <w:t>rimestre</w:t>
            </w:r>
          </w:p>
        </w:tc>
        <w:tc>
          <w:tcPr>
            <w:tcW w:w="3402" w:type="dxa"/>
            <w:shd w:val="clear" w:color="auto" w:fill="BF8F00" w:themeFill="accent4" w:themeFillShade="BF"/>
          </w:tcPr>
          <w:p w:rsidR="00540D87" w:rsidRPr="004510ED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6248DB">
              <w:rPr>
                <w:rFonts w:eastAsia="Calibri" w:cstheme="minorHAnsi"/>
              </w:rPr>
              <w:t>Agentes públicos do MS</w:t>
            </w:r>
          </w:p>
          <w:p w:rsidR="00DC7010" w:rsidRPr="00DC7010" w:rsidRDefault="00DC7010" w:rsidP="00DC7010">
            <w:pPr>
              <w:spacing w:line="360" w:lineRule="auto"/>
              <w:cnfStyle w:val="000000000000"/>
              <w:rPr>
                <w:rFonts w:eastAsia="Calibri" w:cstheme="minorHAnsi"/>
              </w:rPr>
            </w:pPr>
          </w:p>
        </w:tc>
      </w:tr>
      <w:tr w:rsidR="00AB1DF5" w:rsidRPr="00955370" w:rsidTr="006248DB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BF8F00" w:themeFill="accent4" w:themeFillShade="BF"/>
          </w:tcPr>
          <w:p w:rsidR="00AB1DF5" w:rsidRPr="00DC7010" w:rsidRDefault="00AB1DF5" w:rsidP="00AB1D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Capacitação com pontos focais da LAI</w:t>
            </w:r>
          </w:p>
        </w:tc>
        <w:tc>
          <w:tcPr>
            <w:tcW w:w="2977" w:type="dxa"/>
            <w:shd w:val="clear" w:color="auto" w:fill="BF8F00" w:themeFill="accent4" w:themeFillShade="BF"/>
          </w:tcPr>
          <w:p w:rsidR="00AB1DF5" w:rsidRDefault="00346517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1ª. - </w:t>
            </w:r>
            <w:r w:rsidR="00AB1DF5">
              <w:rPr>
                <w:rFonts w:eastAsia="Calibri" w:cstheme="minorHAnsi"/>
              </w:rPr>
              <w:t>10/03/2021</w:t>
            </w:r>
          </w:p>
          <w:p w:rsidR="00346517" w:rsidRPr="00DC7010" w:rsidRDefault="00346517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2ª. – maio/2021</w:t>
            </w:r>
          </w:p>
        </w:tc>
        <w:tc>
          <w:tcPr>
            <w:tcW w:w="3402" w:type="dxa"/>
            <w:shd w:val="clear" w:color="auto" w:fill="BF8F00" w:themeFill="accent4" w:themeFillShade="BF"/>
          </w:tcPr>
          <w:p w:rsidR="00AB1DF5" w:rsidRPr="004510ED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Agentes públicos do MS</w:t>
            </w:r>
          </w:p>
          <w:p w:rsidR="00AB1DF5" w:rsidRPr="004510ED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</w:p>
        </w:tc>
      </w:tr>
      <w:tr w:rsidR="00AB1DF5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BF8F00" w:themeFill="accent4" w:themeFillShade="BF"/>
          </w:tcPr>
          <w:p w:rsidR="00AB1DF5" w:rsidRPr="00AE109D" w:rsidRDefault="00AB1DF5" w:rsidP="00AB1DF5">
            <w:pPr>
              <w:spacing w:line="360" w:lineRule="auto"/>
              <w:rPr>
                <w:rFonts w:cstheme="minorHAnsi"/>
              </w:rPr>
            </w:pPr>
            <w:r w:rsidRPr="00DC7010">
              <w:rPr>
                <w:rFonts w:cstheme="minorHAnsi"/>
              </w:rPr>
              <w:t xml:space="preserve">Oficinas sobre </w:t>
            </w:r>
            <w:r w:rsidRPr="009F6C46">
              <w:rPr>
                <w:rFonts w:cstheme="minorHAnsi"/>
                <w:color w:val="FF0000"/>
              </w:rPr>
              <w:t>Risco</w:t>
            </w:r>
            <w:r w:rsidRPr="00DC7010">
              <w:rPr>
                <w:rFonts w:cstheme="minorHAnsi"/>
              </w:rPr>
              <w:t>s à Integridade</w:t>
            </w:r>
          </w:p>
        </w:tc>
        <w:tc>
          <w:tcPr>
            <w:tcW w:w="2977" w:type="dxa"/>
            <w:shd w:val="clear" w:color="auto" w:fill="BF8F00" w:themeFill="accent4" w:themeFillShade="BF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março, maio, agosto, outubro e novembro</w:t>
            </w:r>
          </w:p>
        </w:tc>
        <w:tc>
          <w:tcPr>
            <w:tcW w:w="3402" w:type="dxa"/>
            <w:shd w:val="clear" w:color="auto" w:fill="BF8F00" w:themeFill="accent4" w:themeFillShade="BF"/>
          </w:tcPr>
          <w:p w:rsidR="00AB1DF5" w:rsidRPr="004510ED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Agentes públicos do MS</w:t>
            </w:r>
          </w:p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</w:p>
        </w:tc>
      </w:tr>
      <w:tr w:rsidR="00AB1DF5" w:rsidRPr="00955370" w:rsidTr="006248DB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BF8F00" w:themeFill="accent4" w:themeFillShade="BF"/>
          </w:tcPr>
          <w:p w:rsidR="00AB1DF5" w:rsidRPr="00955370" w:rsidRDefault="00AB1DF5" w:rsidP="00AB1DF5">
            <w:pPr>
              <w:spacing w:line="360" w:lineRule="auto"/>
              <w:rPr>
                <w:rFonts w:cstheme="minorHAnsi"/>
              </w:rPr>
            </w:pPr>
            <w:r w:rsidRPr="00DC7010">
              <w:rPr>
                <w:rFonts w:cstheme="minorHAnsi"/>
              </w:rPr>
              <w:t>Governança nas aquisições de Insumos Estratégicos</w:t>
            </w:r>
          </w:p>
        </w:tc>
        <w:tc>
          <w:tcPr>
            <w:tcW w:w="2977" w:type="dxa"/>
            <w:shd w:val="clear" w:color="auto" w:fill="BF8F00" w:themeFill="accent4" w:themeFillShade="BF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2º. Trimestre</w:t>
            </w:r>
          </w:p>
        </w:tc>
        <w:tc>
          <w:tcPr>
            <w:tcW w:w="3402" w:type="dxa"/>
            <w:shd w:val="clear" w:color="auto" w:fill="BF8F00" w:themeFill="accent4" w:themeFillShade="BF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Gestores do MS</w:t>
            </w:r>
          </w:p>
        </w:tc>
      </w:tr>
      <w:tr w:rsidR="00AB1DF5" w:rsidRPr="00955370" w:rsidTr="008474B1">
        <w:trPr>
          <w:trHeight w:val="947"/>
        </w:trPr>
        <w:tc>
          <w:tcPr>
            <w:cnfStyle w:val="001000000000"/>
            <w:tcW w:w="3544" w:type="dxa"/>
          </w:tcPr>
          <w:p w:rsidR="00AB1DF5" w:rsidRPr="00955370" w:rsidRDefault="00AB1DF5" w:rsidP="00AB1DF5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Oficinas </w:t>
            </w:r>
            <w:r w:rsidRPr="00DC7010">
              <w:rPr>
                <w:rFonts w:cstheme="minorHAnsi"/>
              </w:rPr>
              <w:t>sobre Transparência</w:t>
            </w:r>
          </w:p>
        </w:tc>
        <w:tc>
          <w:tcPr>
            <w:tcW w:w="2977" w:type="dxa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Ao longo do ano</w:t>
            </w:r>
          </w:p>
        </w:tc>
        <w:tc>
          <w:tcPr>
            <w:tcW w:w="3402" w:type="dxa"/>
          </w:tcPr>
          <w:p w:rsidR="00AB1DF5" w:rsidRPr="004510ED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4510ED">
              <w:rPr>
                <w:rFonts w:eastAsia="Calibri" w:cstheme="minorHAnsi"/>
              </w:rPr>
              <w:t>Agentes públicos do MS</w:t>
            </w:r>
          </w:p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</w:p>
        </w:tc>
      </w:tr>
      <w:tr w:rsidR="00AB1DF5" w:rsidRPr="00955370" w:rsidTr="00D46759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Default="00AB1DF5" w:rsidP="00AB1DF5">
            <w:pPr>
              <w:spacing w:line="360" w:lineRule="auto"/>
              <w:rPr>
                <w:rFonts w:cstheme="minorHAnsi"/>
              </w:rPr>
            </w:pPr>
            <w:r w:rsidRPr="00DC7010">
              <w:rPr>
                <w:rFonts w:cstheme="minorHAnsi"/>
              </w:rPr>
              <w:t>Admissib</w:t>
            </w:r>
            <w:commentRangeStart w:id="13"/>
            <w:r w:rsidRPr="00DC7010">
              <w:rPr>
                <w:rFonts w:cstheme="minorHAnsi"/>
              </w:rPr>
              <w:t>ilidad</w:t>
            </w:r>
            <w:commentRangeEnd w:id="13"/>
            <w:r w:rsidR="006248DB">
              <w:rPr>
                <w:rStyle w:val="Refdecomentrio"/>
                <w:b w:val="0"/>
                <w:bCs w:val="0"/>
              </w:rPr>
              <w:commentReference w:id="13"/>
            </w:r>
            <w:r w:rsidRPr="00DC7010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(PAD, PAS E PAR)</w:t>
            </w:r>
            <w:r>
              <w:rPr>
                <w:rStyle w:val="Refdenotaderodap"/>
                <w:rFonts w:cstheme="minorHAnsi"/>
              </w:rPr>
              <w:footnoteReference w:id="2"/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09/03</w:t>
            </w:r>
          </w:p>
        </w:tc>
        <w:tc>
          <w:tcPr>
            <w:tcW w:w="3402" w:type="dxa"/>
            <w:shd w:val="clear" w:color="auto" w:fill="FFFF00"/>
          </w:tcPr>
          <w:p w:rsidR="00AB1DF5" w:rsidRPr="004510ED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D46759">
        <w:trPr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Default="00AB1DF5" w:rsidP="00AB1DF5">
            <w:pPr>
              <w:spacing w:line="360" w:lineRule="auto"/>
              <w:rPr>
                <w:rFonts w:cstheme="minorHAnsi"/>
              </w:rPr>
            </w:pPr>
            <w:r w:rsidRPr="00A92774">
              <w:rPr>
                <w:rFonts w:cstheme="minorHAnsi"/>
              </w:rPr>
              <w:t>Comissões processantes (PAD, PAS e PAR)</w:t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23/03</w:t>
            </w:r>
          </w:p>
        </w:tc>
        <w:tc>
          <w:tcPr>
            <w:tcW w:w="3402" w:type="dxa"/>
            <w:shd w:val="clear" w:color="auto" w:fill="FFFF00"/>
          </w:tcPr>
          <w:p w:rsidR="00AB1DF5" w:rsidRPr="004510ED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6248DB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FFC000"/>
          </w:tcPr>
          <w:p w:rsidR="00AB1DF5" w:rsidRPr="00DC7010" w:rsidRDefault="00AB1DF5" w:rsidP="00AB1DF5">
            <w:pPr>
              <w:spacing w:line="360" w:lineRule="auto"/>
              <w:rPr>
                <w:rFonts w:cstheme="minorHAnsi"/>
              </w:rPr>
            </w:pPr>
            <w:r w:rsidRPr="00DC7010">
              <w:rPr>
                <w:rFonts w:cstheme="minorHAnsi"/>
              </w:rPr>
              <w:t xml:space="preserve">Oficinas </w:t>
            </w:r>
            <w:commentRangeStart w:id="14"/>
            <w:r w:rsidRPr="00DC7010">
              <w:rPr>
                <w:rFonts w:cstheme="minorHAnsi"/>
              </w:rPr>
              <w:t>sobre l</w:t>
            </w:r>
            <w:commentRangeEnd w:id="14"/>
            <w:r w:rsidR="006248DB">
              <w:rPr>
                <w:rStyle w:val="Refdecomentrio"/>
                <w:b w:val="0"/>
                <w:bCs w:val="0"/>
              </w:rPr>
              <w:commentReference w:id="14"/>
            </w:r>
            <w:r w:rsidRPr="00DC7010">
              <w:rPr>
                <w:rFonts w:cstheme="minorHAnsi"/>
              </w:rPr>
              <w:t>iderança ética</w:t>
            </w:r>
          </w:p>
        </w:tc>
        <w:tc>
          <w:tcPr>
            <w:tcW w:w="2977" w:type="dxa"/>
            <w:shd w:val="clear" w:color="auto" w:fill="FFC0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Abril</w:t>
            </w:r>
          </w:p>
        </w:tc>
        <w:tc>
          <w:tcPr>
            <w:tcW w:w="3402" w:type="dxa"/>
            <w:shd w:val="clear" w:color="auto" w:fill="FFC0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Gestores do MS</w:t>
            </w:r>
          </w:p>
        </w:tc>
      </w:tr>
      <w:tr w:rsidR="00AB1DF5" w:rsidRPr="00955370" w:rsidTr="00D46759">
        <w:trPr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</w:rPr>
            </w:pPr>
            <w:r w:rsidRPr="00A92774">
              <w:rPr>
                <w:rFonts w:cstheme="minorHAnsi"/>
              </w:rPr>
              <w:t>Comunicações processuais (PAD, PAS e PAR</w:t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13/04</w:t>
            </w:r>
          </w:p>
        </w:tc>
        <w:tc>
          <w:tcPr>
            <w:tcW w:w="3402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D46759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</w:rPr>
            </w:pPr>
            <w:r w:rsidRPr="00A92774">
              <w:rPr>
                <w:rFonts w:cstheme="minorHAnsi"/>
              </w:rPr>
              <w:t>Instrução probatória (PAD, PAS e PAR)</w:t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27/04</w:t>
            </w:r>
          </w:p>
        </w:tc>
        <w:tc>
          <w:tcPr>
            <w:tcW w:w="3402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00B0F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  <w:b w:val="0"/>
              </w:rPr>
            </w:pPr>
            <w:r w:rsidRPr="00DC7010">
              <w:rPr>
                <w:rFonts w:cstheme="minorHAnsi"/>
              </w:rPr>
              <w:lastRenderedPageBreak/>
              <w:t xml:space="preserve">Capacitação das </w:t>
            </w:r>
            <w:commentRangeStart w:id="15"/>
            <w:r w:rsidRPr="00DC7010">
              <w:rPr>
                <w:rFonts w:cstheme="minorHAnsi"/>
              </w:rPr>
              <w:t xml:space="preserve">áreas técnicas </w:t>
            </w:r>
            <w:commentRangeEnd w:id="15"/>
            <w:r w:rsidR="006248DB">
              <w:rPr>
                <w:rStyle w:val="Refdecomentrio"/>
                <w:b w:val="0"/>
                <w:bCs w:val="0"/>
              </w:rPr>
              <w:commentReference w:id="15"/>
            </w:r>
            <w:r w:rsidRPr="00DC7010">
              <w:rPr>
                <w:rFonts w:cstheme="minorHAnsi"/>
              </w:rPr>
              <w:t>em transparência passiva (SIC/LAI)</w:t>
            </w:r>
          </w:p>
        </w:tc>
        <w:tc>
          <w:tcPr>
            <w:tcW w:w="2977" w:type="dxa"/>
            <w:shd w:val="clear" w:color="auto" w:fill="00B0F0"/>
          </w:tcPr>
          <w:p w:rsidR="00AB1DF5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Trimestral (Abril/Junho/Setembro/Novembro</w:t>
            </w:r>
          </w:p>
        </w:tc>
        <w:tc>
          <w:tcPr>
            <w:tcW w:w="3402" w:type="dxa"/>
            <w:shd w:val="clear" w:color="auto" w:fill="00B0F0"/>
          </w:tcPr>
          <w:p w:rsidR="00AB1DF5" w:rsidRPr="00C427D2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Áreas técnicas do MS</w:t>
            </w:r>
          </w:p>
        </w:tc>
      </w:tr>
      <w:tr w:rsidR="00AB1DF5" w:rsidRPr="00955370" w:rsidTr="006248DB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</w:rPr>
            </w:pPr>
            <w:r w:rsidRPr="00A92774">
              <w:rPr>
                <w:rFonts w:cstheme="minorHAnsi"/>
              </w:rPr>
              <w:t> Dosimetria das sanções disciplinares (Estatutários)</w:t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11/05</w:t>
            </w:r>
          </w:p>
        </w:tc>
        <w:tc>
          <w:tcPr>
            <w:tcW w:w="3402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FFFF0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</w:rPr>
            </w:pPr>
            <w:r w:rsidRPr="00A92774">
              <w:rPr>
                <w:rFonts w:cstheme="minorHAnsi"/>
              </w:rPr>
              <w:t>Indiciamento e relatório final no PAD e no PAS</w:t>
            </w:r>
          </w:p>
        </w:tc>
        <w:tc>
          <w:tcPr>
            <w:tcW w:w="2977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25/05</w:t>
            </w:r>
          </w:p>
        </w:tc>
        <w:tc>
          <w:tcPr>
            <w:tcW w:w="3402" w:type="dxa"/>
            <w:shd w:val="clear" w:color="auto" w:fill="FFFF00"/>
          </w:tcPr>
          <w:p w:rsidR="00AB1DF5" w:rsidRPr="00DC7010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6248DB">
        <w:trPr>
          <w:cnfStyle w:val="000000100000"/>
          <w:trHeight w:val="947"/>
        </w:trPr>
        <w:tc>
          <w:tcPr>
            <w:cnfStyle w:val="001000000000"/>
            <w:tcW w:w="3544" w:type="dxa"/>
            <w:shd w:val="clear" w:color="auto" w:fill="00B0F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  <w:b w:val="0"/>
              </w:rPr>
            </w:pPr>
            <w:r w:rsidRPr="00DC7010">
              <w:rPr>
                <w:rFonts w:cstheme="minorHAnsi"/>
              </w:rPr>
              <w:t>Novo sistema OuvidorSUS</w:t>
            </w:r>
          </w:p>
        </w:tc>
        <w:tc>
          <w:tcPr>
            <w:tcW w:w="2977" w:type="dxa"/>
            <w:shd w:val="clear" w:color="auto" w:fill="00B0F0"/>
          </w:tcPr>
          <w:p w:rsidR="00AB1DF5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 xml:space="preserve">Maio </w:t>
            </w:r>
          </w:p>
        </w:tc>
        <w:tc>
          <w:tcPr>
            <w:tcW w:w="3402" w:type="dxa"/>
            <w:shd w:val="clear" w:color="auto" w:fill="00B0F0"/>
          </w:tcPr>
          <w:p w:rsidR="00AB1DF5" w:rsidRPr="00C427D2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Ouvidorias descentralizadas do SUS</w:t>
            </w:r>
          </w:p>
        </w:tc>
      </w:tr>
      <w:tr w:rsidR="00AB1DF5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00B0F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  <w:b w:val="0"/>
              </w:rPr>
            </w:pPr>
            <w:r w:rsidRPr="00DC7010">
              <w:rPr>
                <w:rFonts w:cstheme="minorHAnsi"/>
              </w:rPr>
              <w:t>Capacitação de áreas técnicas do MS na utilização do OuvidorSUS e procedimentos de ouvidoria</w:t>
            </w:r>
          </w:p>
        </w:tc>
        <w:tc>
          <w:tcPr>
            <w:tcW w:w="2977" w:type="dxa"/>
            <w:shd w:val="clear" w:color="auto" w:fill="00B0F0"/>
          </w:tcPr>
          <w:p w:rsidR="00AB1DF5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 xml:space="preserve">Maio </w:t>
            </w:r>
          </w:p>
        </w:tc>
        <w:tc>
          <w:tcPr>
            <w:tcW w:w="3402" w:type="dxa"/>
            <w:shd w:val="clear" w:color="auto" w:fill="00B0F0"/>
          </w:tcPr>
          <w:p w:rsidR="00AB1DF5" w:rsidRPr="00C427D2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 xml:space="preserve">Áreas técnicas do MS </w:t>
            </w:r>
          </w:p>
        </w:tc>
      </w:tr>
      <w:tr w:rsidR="00AB1DF5" w:rsidRPr="00955370" w:rsidTr="006F5D1F">
        <w:trPr>
          <w:cnfStyle w:val="000000100000"/>
          <w:trHeight w:val="617"/>
        </w:trPr>
        <w:tc>
          <w:tcPr>
            <w:cnfStyle w:val="001000000000"/>
            <w:tcW w:w="3544" w:type="dxa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</w:rPr>
            </w:pPr>
            <w:r w:rsidRPr="0018290D">
              <w:rPr>
                <w:rFonts w:cstheme="minorHAnsi"/>
                <w:b w:val="0"/>
              </w:rPr>
              <w:t>Indiciamento e relatório final no PAR</w:t>
            </w:r>
          </w:p>
        </w:tc>
        <w:tc>
          <w:tcPr>
            <w:tcW w:w="2977" w:type="dxa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08/06</w:t>
            </w:r>
          </w:p>
        </w:tc>
        <w:tc>
          <w:tcPr>
            <w:tcW w:w="3402" w:type="dxa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  <w:tr w:rsidR="00AB1DF5" w:rsidRPr="00955370" w:rsidTr="006248DB">
        <w:trPr>
          <w:trHeight w:val="947"/>
        </w:trPr>
        <w:tc>
          <w:tcPr>
            <w:cnfStyle w:val="001000000000"/>
            <w:tcW w:w="3544" w:type="dxa"/>
            <w:shd w:val="clear" w:color="auto" w:fill="00B0F0"/>
          </w:tcPr>
          <w:p w:rsidR="00AB1DF5" w:rsidRPr="0018290D" w:rsidRDefault="00AB1DF5" w:rsidP="00AB1DF5">
            <w:pPr>
              <w:spacing w:line="360" w:lineRule="auto"/>
              <w:rPr>
                <w:rFonts w:cstheme="minorHAnsi"/>
                <w:b w:val="0"/>
              </w:rPr>
            </w:pPr>
            <w:r w:rsidRPr="00DC7010">
              <w:rPr>
                <w:rFonts w:cstheme="minorHAnsi"/>
              </w:rPr>
              <w:t>Capacitação de ouvidorias do SUS de Estados e Municípios</w:t>
            </w:r>
          </w:p>
        </w:tc>
        <w:tc>
          <w:tcPr>
            <w:tcW w:w="2977" w:type="dxa"/>
            <w:shd w:val="clear" w:color="auto" w:fill="00B0F0"/>
          </w:tcPr>
          <w:p w:rsidR="00AB1DF5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2º. trimestre</w:t>
            </w:r>
          </w:p>
        </w:tc>
        <w:tc>
          <w:tcPr>
            <w:tcW w:w="3402" w:type="dxa"/>
            <w:shd w:val="clear" w:color="auto" w:fill="00B0F0"/>
          </w:tcPr>
          <w:p w:rsidR="00AB1DF5" w:rsidRPr="00C427D2" w:rsidRDefault="00AB1DF5" w:rsidP="00AB1DF5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Ouvidorias descentralizadas do SUS</w:t>
            </w:r>
          </w:p>
        </w:tc>
      </w:tr>
      <w:tr w:rsidR="00AB1DF5" w:rsidRPr="00955370" w:rsidTr="008474B1">
        <w:trPr>
          <w:cnfStyle w:val="000000100000"/>
          <w:trHeight w:val="947"/>
        </w:trPr>
        <w:tc>
          <w:tcPr>
            <w:cnfStyle w:val="001000000000"/>
            <w:tcW w:w="3544" w:type="dxa"/>
          </w:tcPr>
          <w:p w:rsidR="00AB1DF5" w:rsidRPr="00DC7010" w:rsidRDefault="00AB1DF5" w:rsidP="00AB1DF5">
            <w:pPr>
              <w:spacing w:line="360" w:lineRule="auto"/>
              <w:rPr>
                <w:rFonts w:cstheme="minorHAnsi"/>
              </w:rPr>
            </w:pPr>
            <w:r w:rsidRPr="00DC7010">
              <w:rPr>
                <w:rFonts w:cstheme="minorHAnsi"/>
              </w:rPr>
              <w:t>Fluxo de denúncia para os profissionais do Ministério da Saúde</w:t>
            </w:r>
          </w:p>
        </w:tc>
        <w:tc>
          <w:tcPr>
            <w:tcW w:w="2977" w:type="dxa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DC7010">
              <w:rPr>
                <w:rFonts w:eastAsia="Calibri" w:cstheme="minorHAnsi"/>
              </w:rPr>
              <w:t>4º. trimestre</w:t>
            </w:r>
          </w:p>
        </w:tc>
        <w:tc>
          <w:tcPr>
            <w:tcW w:w="3402" w:type="dxa"/>
          </w:tcPr>
          <w:p w:rsidR="00AB1DF5" w:rsidRPr="00DC7010" w:rsidRDefault="00AB1DF5" w:rsidP="00AB1DF5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C427D2">
              <w:rPr>
                <w:rFonts w:eastAsia="Calibri" w:cstheme="minorHAnsi"/>
              </w:rPr>
              <w:t>Agentes públicos do MS</w:t>
            </w:r>
          </w:p>
        </w:tc>
      </w:tr>
    </w:tbl>
    <w:p w:rsidR="00DE660E" w:rsidRDefault="00DE660E" w:rsidP="00D2194F">
      <w:pPr>
        <w:spacing w:line="360" w:lineRule="auto"/>
        <w:rPr>
          <w:rFonts w:ascii="Arial" w:hAnsi="Arial" w:cs="Arial"/>
          <w:sz w:val="24"/>
          <w:szCs w:val="24"/>
          <w:lang w:val="pt-PT" w:eastAsia="ja-JP"/>
        </w:rPr>
      </w:pPr>
    </w:p>
    <w:tbl>
      <w:tblPr>
        <w:tblStyle w:val="GridTable4Accent1"/>
        <w:tblW w:w="5500" w:type="pct"/>
        <w:tblLook w:val="04A0"/>
      </w:tblPr>
      <w:tblGrid>
        <w:gridCol w:w="2452"/>
        <w:gridCol w:w="1295"/>
        <w:gridCol w:w="1442"/>
        <w:gridCol w:w="2080"/>
        <w:gridCol w:w="2897"/>
      </w:tblGrid>
      <w:tr w:rsidR="00540D87" w:rsidRPr="00955370" w:rsidTr="00540D87">
        <w:trPr>
          <w:cnfStyle w:val="100000000000"/>
        </w:trPr>
        <w:tc>
          <w:tcPr>
            <w:cnfStyle w:val="00100000000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40D87" w:rsidRPr="00955370" w:rsidRDefault="00540D87" w:rsidP="00C3032E">
            <w:pPr>
              <w:pStyle w:val="NormalWeb"/>
              <w:spacing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PUBLICAÇ</w:t>
            </w:r>
            <w:r w:rsidR="00C3032E">
              <w:rPr>
                <w:rFonts w:asciiTheme="minorHAnsi" w:hAnsiTheme="minorHAnsi" w:cstheme="minorHAnsi"/>
                <w:sz w:val="22"/>
                <w:szCs w:val="22"/>
              </w:rPr>
              <w:t>ÕES</w:t>
            </w:r>
          </w:p>
        </w:tc>
      </w:tr>
      <w:tr w:rsidR="00A927D4" w:rsidRPr="00DC7010" w:rsidTr="00046A5D">
        <w:trPr>
          <w:cnfStyle w:val="000000100000"/>
          <w:trHeight w:val="847"/>
        </w:trPr>
        <w:tc>
          <w:tcPr>
            <w:cnfStyle w:val="001000000000"/>
            <w:tcW w:w="1206" w:type="pct"/>
          </w:tcPr>
          <w:p w:rsidR="00540D87" w:rsidRPr="00DC7010" w:rsidRDefault="00540D87" w:rsidP="00540D87">
            <w:pPr>
              <w:spacing w:line="36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540D87">
              <w:rPr>
                <w:rFonts w:eastAsia="Times New Roman" w:cstheme="minorHAnsi"/>
                <w:lang w:eastAsia="pt-BR"/>
              </w:rPr>
              <w:t>TEMA</w:t>
            </w:r>
          </w:p>
        </w:tc>
        <w:tc>
          <w:tcPr>
            <w:tcW w:w="637" w:type="pct"/>
          </w:tcPr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540D87">
              <w:rPr>
                <w:rFonts w:eastAsia="Times New Roman" w:cstheme="minorHAnsi"/>
                <w:b/>
                <w:bCs/>
                <w:lang w:eastAsia="pt-BR"/>
              </w:rPr>
              <w:t>FORMATO</w:t>
            </w:r>
          </w:p>
        </w:tc>
        <w:tc>
          <w:tcPr>
            <w:tcW w:w="709" w:type="pct"/>
          </w:tcPr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540D87">
              <w:rPr>
                <w:rFonts w:eastAsia="Times New Roman" w:cstheme="minorHAnsi"/>
                <w:b/>
                <w:bCs/>
                <w:lang w:eastAsia="pt-BR"/>
              </w:rPr>
              <w:t xml:space="preserve">PERIODO 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DA PUBLICAÇÃO</w:t>
            </w:r>
          </w:p>
        </w:tc>
        <w:tc>
          <w:tcPr>
            <w:tcW w:w="1023" w:type="pct"/>
          </w:tcPr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540D87">
              <w:rPr>
                <w:rFonts w:eastAsia="Times New Roman" w:cstheme="minorHAnsi"/>
                <w:b/>
                <w:bCs/>
                <w:lang w:eastAsia="pt-BR"/>
              </w:rPr>
              <w:t>ÁREA RESPONSÁVEL</w:t>
            </w:r>
          </w:p>
        </w:tc>
        <w:tc>
          <w:tcPr>
            <w:tcW w:w="1424" w:type="pct"/>
          </w:tcPr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  <w:r w:rsidRPr="00540D87">
              <w:rPr>
                <w:rFonts w:eastAsia="Times New Roman" w:cstheme="minorHAnsi"/>
                <w:b/>
                <w:bCs/>
                <w:lang w:eastAsia="pt-BR"/>
              </w:rPr>
              <w:t>TR</w:t>
            </w:r>
            <w:r>
              <w:rPr>
                <w:rFonts w:eastAsia="Times New Roman" w:cstheme="minorHAnsi"/>
                <w:b/>
                <w:bCs/>
                <w:lang w:eastAsia="pt-BR"/>
              </w:rPr>
              <w:t>ATAMENTO</w:t>
            </w:r>
          </w:p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540D87" w:rsidRPr="00540D87" w:rsidRDefault="00540D87" w:rsidP="00540D87">
            <w:pPr>
              <w:spacing w:line="360" w:lineRule="auto"/>
              <w:jc w:val="center"/>
              <w:cnfStyle w:val="000000100000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A927D4" w:rsidRPr="00955370" w:rsidTr="00563700">
        <w:trPr>
          <w:trHeight w:val="947"/>
        </w:trPr>
        <w:tc>
          <w:tcPr>
            <w:cnfStyle w:val="001000000000"/>
            <w:tcW w:w="1206" w:type="pct"/>
            <w:shd w:val="clear" w:color="auto" w:fill="FF0000"/>
          </w:tcPr>
          <w:p w:rsidR="00540D87" w:rsidRPr="00877AFD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Plano de Integridade</w:t>
            </w:r>
          </w:p>
        </w:tc>
        <w:tc>
          <w:tcPr>
            <w:tcW w:w="637" w:type="pct"/>
            <w:shd w:val="clear" w:color="auto" w:fill="FF000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Plano</w:t>
            </w:r>
          </w:p>
        </w:tc>
        <w:tc>
          <w:tcPr>
            <w:tcW w:w="709" w:type="pct"/>
            <w:shd w:val="clear" w:color="auto" w:fill="FF000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1º. semestre</w:t>
            </w:r>
          </w:p>
        </w:tc>
        <w:tc>
          <w:tcPr>
            <w:tcW w:w="1023" w:type="pct"/>
            <w:shd w:val="clear" w:color="auto" w:fill="FF000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DINTEG/MS</w:t>
            </w:r>
          </w:p>
        </w:tc>
        <w:tc>
          <w:tcPr>
            <w:tcW w:w="1424" w:type="pct"/>
            <w:shd w:val="clear" w:color="auto" w:fill="FF000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Demanda tratamento editorial – ampla divulgação para público interno e externo</w:t>
            </w:r>
          </w:p>
        </w:tc>
      </w:tr>
      <w:tr w:rsidR="00A927D4" w:rsidRPr="00955370" w:rsidTr="00563700">
        <w:trPr>
          <w:cnfStyle w:val="000000100000"/>
          <w:trHeight w:val="947"/>
        </w:trPr>
        <w:tc>
          <w:tcPr>
            <w:cnfStyle w:val="001000000000"/>
            <w:tcW w:w="1206" w:type="pct"/>
            <w:shd w:val="clear" w:color="auto" w:fill="00B0F0"/>
          </w:tcPr>
          <w:p w:rsidR="00540D87" w:rsidRPr="00AE109D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Relatório de Gestão da Ouvidoria-Geral do Sistema Único De Saúde</w:t>
            </w:r>
          </w:p>
        </w:tc>
        <w:tc>
          <w:tcPr>
            <w:tcW w:w="637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Relatório</w:t>
            </w:r>
          </w:p>
        </w:tc>
        <w:tc>
          <w:tcPr>
            <w:tcW w:w="709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Fevereiro</w:t>
            </w:r>
          </w:p>
        </w:tc>
        <w:tc>
          <w:tcPr>
            <w:tcW w:w="1023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CGOUV/DINTEG/MS</w:t>
            </w:r>
          </w:p>
        </w:tc>
        <w:tc>
          <w:tcPr>
            <w:tcW w:w="1424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Divulgação interna</w:t>
            </w:r>
          </w:p>
        </w:tc>
      </w:tr>
      <w:tr w:rsidR="00A927D4" w:rsidRPr="00955370" w:rsidTr="00563700">
        <w:trPr>
          <w:trHeight w:val="947"/>
        </w:trPr>
        <w:tc>
          <w:tcPr>
            <w:cnfStyle w:val="001000000000"/>
            <w:tcW w:w="1206" w:type="pct"/>
            <w:shd w:val="clear" w:color="auto" w:fill="00B0F0"/>
          </w:tcPr>
          <w:p w:rsidR="00540D87" w:rsidRPr="00955370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lastRenderedPageBreak/>
              <w:t>Manuais de Tipificação e do Novo Sistema OuvidorSUS</w:t>
            </w:r>
          </w:p>
        </w:tc>
        <w:tc>
          <w:tcPr>
            <w:tcW w:w="637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Manual</w:t>
            </w:r>
          </w:p>
        </w:tc>
        <w:tc>
          <w:tcPr>
            <w:tcW w:w="709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Abril/ Permanente</w:t>
            </w:r>
          </w:p>
        </w:tc>
        <w:tc>
          <w:tcPr>
            <w:tcW w:w="1023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CGOUV/DINTEG/MS</w:t>
            </w:r>
          </w:p>
        </w:tc>
        <w:tc>
          <w:tcPr>
            <w:tcW w:w="1424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Divulgação interna</w:t>
            </w:r>
          </w:p>
        </w:tc>
      </w:tr>
      <w:tr w:rsidR="00A927D4" w:rsidRPr="00955370" w:rsidTr="00046A5D">
        <w:trPr>
          <w:cnfStyle w:val="000000100000"/>
          <w:trHeight w:val="947"/>
        </w:trPr>
        <w:tc>
          <w:tcPr>
            <w:cnfStyle w:val="001000000000"/>
            <w:tcW w:w="1206" w:type="pct"/>
          </w:tcPr>
          <w:p w:rsidR="00540D87" w:rsidRPr="00955370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Manual de conflito de interesses</w:t>
            </w:r>
          </w:p>
        </w:tc>
        <w:tc>
          <w:tcPr>
            <w:tcW w:w="637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Cartilha</w:t>
            </w:r>
          </w:p>
        </w:tc>
        <w:tc>
          <w:tcPr>
            <w:tcW w:w="709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2º. semestre</w:t>
            </w:r>
          </w:p>
        </w:tc>
        <w:tc>
          <w:tcPr>
            <w:tcW w:w="1023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CGCIN/DINTEG/MS</w:t>
            </w:r>
          </w:p>
        </w:tc>
        <w:tc>
          <w:tcPr>
            <w:tcW w:w="1424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Demanda tratamento editorial – ampla divulgação para público interno e externo</w:t>
            </w:r>
          </w:p>
        </w:tc>
      </w:tr>
      <w:tr w:rsidR="00A927D4" w:rsidRPr="00955370" w:rsidTr="00563700">
        <w:trPr>
          <w:trHeight w:val="947"/>
        </w:trPr>
        <w:tc>
          <w:tcPr>
            <w:cnfStyle w:val="001000000000"/>
            <w:tcW w:w="1206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Guia de Orientações Básicas para Implantação de Ouvidorias do SUS</w:t>
            </w:r>
          </w:p>
        </w:tc>
        <w:tc>
          <w:tcPr>
            <w:tcW w:w="637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Guia</w:t>
            </w:r>
          </w:p>
        </w:tc>
        <w:tc>
          <w:tcPr>
            <w:tcW w:w="709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Permanente</w:t>
            </w:r>
          </w:p>
        </w:tc>
        <w:tc>
          <w:tcPr>
            <w:tcW w:w="1023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CGOUV/DINTEG/MS</w:t>
            </w:r>
          </w:p>
        </w:tc>
        <w:tc>
          <w:tcPr>
            <w:tcW w:w="1424" w:type="pct"/>
            <w:shd w:val="clear" w:color="auto" w:fill="00B0F0"/>
          </w:tcPr>
          <w:p w:rsidR="00540D87" w:rsidRPr="00DC7010" w:rsidRDefault="00540D87" w:rsidP="00540D87">
            <w:pPr>
              <w:spacing w:line="360" w:lineRule="auto"/>
              <w:cnfStyle w:val="0000000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Demanda tratamento editorial – ampla divulgação para público interno e externo</w:t>
            </w:r>
          </w:p>
        </w:tc>
      </w:tr>
      <w:tr w:rsidR="00A927D4" w:rsidRPr="00955370" w:rsidTr="00046A5D">
        <w:trPr>
          <w:cnfStyle w:val="000000100000"/>
          <w:trHeight w:val="947"/>
        </w:trPr>
        <w:tc>
          <w:tcPr>
            <w:cnfStyle w:val="001000000000"/>
            <w:tcW w:w="1206" w:type="pct"/>
          </w:tcPr>
          <w:p w:rsidR="00540D87" w:rsidRPr="00DC7010" w:rsidRDefault="00540D87" w:rsidP="00540D87">
            <w:pPr>
              <w:spacing w:line="360" w:lineRule="auto"/>
              <w:rPr>
                <w:rFonts w:cstheme="minorHAnsi"/>
              </w:rPr>
            </w:pPr>
            <w:r w:rsidRPr="00864D46">
              <w:rPr>
                <w:rFonts w:cstheme="minorHAnsi"/>
              </w:rPr>
              <w:t>Manual de Ouvidoria do SUS</w:t>
            </w:r>
          </w:p>
        </w:tc>
        <w:tc>
          <w:tcPr>
            <w:tcW w:w="637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Manual</w:t>
            </w:r>
          </w:p>
        </w:tc>
        <w:tc>
          <w:tcPr>
            <w:tcW w:w="709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Julho/ Permanente</w:t>
            </w:r>
          </w:p>
        </w:tc>
        <w:tc>
          <w:tcPr>
            <w:tcW w:w="1023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CGOUV/DINTEG/MS</w:t>
            </w:r>
          </w:p>
        </w:tc>
        <w:tc>
          <w:tcPr>
            <w:tcW w:w="1424" w:type="pct"/>
          </w:tcPr>
          <w:p w:rsidR="00540D87" w:rsidRPr="00DC7010" w:rsidRDefault="00540D87" w:rsidP="00540D87">
            <w:pPr>
              <w:spacing w:line="360" w:lineRule="auto"/>
              <w:cnfStyle w:val="000000100000"/>
              <w:rPr>
                <w:rFonts w:eastAsia="Calibri" w:cstheme="minorHAnsi"/>
              </w:rPr>
            </w:pPr>
            <w:r w:rsidRPr="00864D46">
              <w:rPr>
                <w:rFonts w:eastAsia="Calibri" w:cstheme="minorHAnsi"/>
              </w:rPr>
              <w:t>Demanda tratamento editorial – ampla divulgação para público interno e externo</w:t>
            </w:r>
          </w:p>
        </w:tc>
      </w:tr>
    </w:tbl>
    <w:p w:rsidR="00DA6745" w:rsidRDefault="00DA6745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0D87" w:rsidRDefault="00540D87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0D87" w:rsidRDefault="00540D87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0D87" w:rsidRDefault="00540D87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3D01" w:rsidRDefault="00703D01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0D87" w:rsidRDefault="00540D87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3D01" w:rsidRDefault="00703D01" w:rsidP="00D2194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3D01" w:rsidRDefault="00703D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03D01" w:rsidRPr="009049CB" w:rsidRDefault="00703D01" w:rsidP="009049CB">
      <w:pPr>
        <w:pStyle w:val="Ttulo1"/>
        <w:keepNext w:val="0"/>
        <w:keepLines w:val="0"/>
        <w:pageBreakBefore w:val="0"/>
        <w:pBdr>
          <w:top w:val="single" w:sz="24" w:space="0" w:color="5B9BD5" w:themeColor="accent1"/>
          <w:left w:val="single" w:sz="24" w:space="0" w:color="5B9BD5" w:themeColor="accent1"/>
          <w:bottom w:val="single" w:sz="24" w:space="25" w:color="5B9BD5" w:themeColor="accent1"/>
          <w:right w:val="single" w:sz="24" w:space="0" w:color="5B9BD5" w:themeColor="accent1"/>
        </w:pBdr>
        <w:shd w:val="clear" w:color="auto" w:fill="5B9BD5" w:themeFill="accent1"/>
        <w:tabs>
          <w:tab w:val="left" w:pos="3016"/>
        </w:tabs>
        <w:spacing w:before="100" w:after="0" w:line="276" w:lineRule="auto"/>
        <w:ind w:left="720" w:right="0" w:hanging="578"/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</w:pPr>
      <w:bookmarkStart w:id="16" w:name="_Toc64307245"/>
      <w:r w:rsidRPr="009049CB">
        <w:rPr>
          <w:rFonts w:ascii="Britannic Bold" w:eastAsiaTheme="minorEastAsia" w:hAnsi="Britannic Bold" w:cstheme="minorHAnsi"/>
          <w:noProof/>
          <w:color w:val="auto"/>
          <w:spacing w:val="15"/>
          <w:kern w:val="0"/>
          <w:lang w:val="pt-BR" w:eastAsia="pt-BR"/>
        </w:rPr>
        <w:lastRenderedPageBreak/>
        <w:t>Referências</w:t>
      </w:r>
      <w:bookmarkEnd w:id="16"/>
    </w:p>
    <w:p w:rsidR="009A793B" w:rsidRDefault="009A793B" w:rsidP="009A793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703D01" w:rsidRPr="00925FE1" w:rsidRDefault="00703D01" w:rsidP="00703D0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925FE1">
        <w:rPr>
          <w:rFonts w:ascii="Arial" w:hAnsi="Arial" w:cs="Arial"/>
          <w:sz w:val="24"/>
          <w:szCs w:val="24"/>
        </w:rPr>
        <w:t xml:space="preserve">Tribunal de Contas da União. REFERENCIAL DE COMBATE A FRAUDE E CORRUPÇÃO. Aplicável a Órgãos e Entidades da Administração Pública. Brasília, 2017. </w:t>
      </w:r>
    </w:p>
    <w:p w:rsidR="00925FE1" w:rsidRPr="00925FE1" w:rsidRDefault="00925FE1" w:rsidP="00925FE1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da Controladoria-Geral da União. Disponível em &lt;</w:t>
      </w:r>
      <w:hyperlink r:id="rId25" w:history="1">
        <w:r w:rsidRPr="002C6553">
          <w:rPr>
            <w:rStyle w:val="Hyperlink"/>
            <w:rFonts w:ascii="Arial" w:hAnsi="Arial" w:cs="Arial"/>
            <w:sz w:val="24"/>
            <w:szCs w:val="24"/>
          </w:rPr>
          <w:t>https://corregedorias.gov.br/assuntos/responsabilizacao-agentes-publicos</w:t>
        </w:r>
      </w:hyperlink>
      <w:r>
        <w:rPr>
          <w:rFonts w:ascii="Arial" w:hAnsi="Arial" w:cs="Arial"/>
          <w:sz w:val="24"/>
          <w:szCs w:val="24"/>
        </w:rPr>
        <w:t>&gt;.</w:t>
      </w:r>
    </w:p>
    <w:p w:rsidR="00925FE1" w:rsidRPr="00703D01" w:rsidRDefault="001A7D6D" w:rsidP="00703D01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Portal do Ministério da Saúde. Disponível em &lt;</w:t>
      </w:r>
      <w:hyperlink r:id="rId26" w:history="1">
        <w:r w:rsidRPr="002C6553">
          <w:rPr>
            <w:rStyle w:val="Hyperlink"/>
            <w:rFonts w:ascii="Arial" w:hAnsi="Arial" w:cs="Arial"/>
            <w:spacing w:val="2"/>
            <w:sz w:val="24"/>
            <w:szCs w:val="24"/>
          </w:rPr>
          <w:t>https://antigo.saude.gov.br/comunicacao-e-imprensa?view=default</w:t>
        </w:r>
      </w:hyperlink>
      <w:r>
        <w:rPr>
          <w:rStyle w:val="Hyperlink"/>
          <w:rFonts w:ascii="Arial" w:hAnsi="Arial" w:cs="Arial"/>
          <w:spacing w:val="2"/>
          <w:sz w:val="24"/>
          <w:szCs w:val="24"/>
        </w:rPr>
        <w:t>&gt;.</w:t>
      </w:r>
    </w:p>
    <w:p w:rsidR="005202EB" w:rsidRDefault="00BD688F" w:rsidP="00D2194F">
      <w:pPr>
        <w:spacing w:line="360" w:lineRule="auto"/>
        <w:rPr>
          <w:rFonts w:cstheme="minorHAnsi"/>
          <w:sz w:val="20"/>
          <w:szCs w:val="20"/>
        </w:rPr>
      </w:pPr>
      <w:r w:rsidRPr="00BD688F">
        <w:rPr>
          <w:rFonts w:cstheme="minorHAnsi"/>
          <w:noProof/>
          <w:sz w:val="20"/>
          <w:szCs w:val="20"/>
          <w:lang w:eastAsia="pt-BR"/>
        </w:rPr>
        <w:drawing>
          <wp:inline distT="0" distB="0" distL="0" distR="0">
            <wp:extent cx="6358059" cy="3576320"/>
            <wp:effectExtent l="0" t="0" r="5080" b="508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59367" cy="357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2EB" w:rsidSect="0015089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40" w:right="1440" w:bottom="1440" w:left="1440" w:header="720" w:footer="578" w:gutter="0"/>
      <w:pgNumType w:start="1" w:chapStyle="1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1" w:author="Usuario" w:date="2021-05-13T18:14:00Z" w:initials="U">
    <w:p w:rsidR="006248DB" w:rsidRDefault="006248DB">
      <w:pPr>
        <w:pStyle w:val="Textodecomentrio"/>
      </w:pPr>
      <w:r>
        <w:rPr>
          <w:rStyle w:val="Refdecomentrio"/>
        </w:rPr>
        <w:annotationRef/>
      </w:r>
      <w:r>
        <w:t>CGCIN MARROM</w:t>
      </w:r>
    </w:p>
  </w:comment>
  <w:comment w:id="12" w:author="Usuario" w:date="2021-05-13T18:14:00Z" w:initials="U">
    <w:p w:rsidR="006248DB" w:rsidRDefault="006248DB">
      <w:pPr>
        <w:pStyle w:val="Textodecomentrio"/>
      </w:pPr>
      <w:r>
        <w:rPr>
          <w:rStyle w:val="Refdecomentrio"/>
        </w:rPr>
        <w:annotationRef/>
      </w:r>
    </w:p>
  </w:comment>
  <w:comment w:id="13" w:author="Usuario" w:date="2021-05-13T18:15:00Z" w:initials="U">
    <w:p w:rsidR="006248DB" w:rsidRDefault="006248DB">
      <w:pPr>
        <w:pStyle w:val="Textodecomentrio"/>
      </w:pPr>
      <w:r>
        <w:rPr>
          <w:rStyle w:val="Refdecomentrio"/>
        </w:rPr>
        <w:annotationRef/>
      </w:r>
      <w:r>
        <w:t>CORREG AMARELO</w:t>
      </w:r>
    </w:p>
  </w:comment>
  <w:comment w:id="14" w:author="Usuario" w:date="2021-05-13T18:15:00Z" w:initials="U">
    <w:p w:rsidR="006248DB" w:rsidRDefault="006248DB">
      <w:pPr>
        <w:pStyle w:val="Textodecomentrio"/>
      </w:pPr>
      <w:r>
        <w:rPr>
          <w:rStyle w:val="Refdecomentrio"/>
        </w:rPr>
        <w:annotationRef/>
      </w:r>
      <w:r>
        <w:t>QUEM É RESPONSÁVEL?</w:t>
      </w:r>
    </w:p>
  </w:comment>
  <w:comment w:id="15" w:author="Usuario" w:date="2021-05-13T18:15:00Z" w:initials="U">
    <w:p w:rsidR="006248DB" w:rsidRDefault="006248DB">
      <w:pPr>
        <w:pStyle w:val="Textodecomentrio"/>
      </w:pPr>
      <w:r>
        <w:rPr>
          <w:rStyle w:val="Refdecomentrio"/>
        </w:rPr>
        <w:annotationRef/>
      </w:r>
      <w:r>
        <w:t>OUVSUS AZUL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8B51A3" w15:done="0"/>
  <w15:commentEx w15:paraId="6528C420" w15:paraIdParent="738B51A3" w15:done="0"/>
  <w15:commentEx w15:paraId="11A8210A" w15:done="0"/>
  <w15:commentEx w15:paraId="6274F3A1" w15:done="0"/>
  <w15:commentEx w15:paraId="2B9601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C2C" w:rsidRDefault="00811C2C">
      <w:pPr>
        <w:spacing w:after="0" w:line="240" w:lineRule="auto"/>
      </w:pPr>
      <w:r>
        <w:separator/>
      </w:r>
    </w:p>
  </w:endnote>
  <w:endnote w:type="continuationSeparator" w:id="1">
    <w:p w:rsidR="00811C2C" w:rsidRDefault="0081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602651"/>
      <w:docPartObj>
        <w:docPartGallery w:val="Page Numbers (Bottom of Page)"/>
        <w:docPartUnique/>
      </w:docPartObj>
    </w:sdtPr>
    <w:sdtContent>
      <w:p w:rsidR="008474B1" w:rsidRDefault="00EA4255">
        <w:pPr>
          <w:pStyle w:val="Rodap"/>
          <w:jc w:val="right"/>
        </w:pPr>
        <w:r>
          <w:fldChar w:fldCharType="begin"/>
        </w:r>
        <w:r w:rsidR="008474B1">
          <w:instrText>PAGE   \* MERGEFORMAT</w:instrText>
        </w:r>
        <w:r>
          <w:fldChar w:fldCharType="separate"/>
        </w:r>
        <w:r w:rsidR="00111129" w:rsidRPr="00111129">
          <w:rPr>
            <w:noProof/>
            <w:lang w:val="pt-BR"/>
          </w:rPr>
          <w:t>11</w:t>
        </w:r>
        <w:r>
          <w:fldChar w:fldCharType="end"/>
        </w:r>
      </w:p>
    </w:sdtContent>
  </w:sdt>
  <w:p w:rsidR="008474B1" w:rsidRDefault="008474B1">
    <w:pPr>
      <w:pStyle w:val="Rodap"/>
      <w:ind w:left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8474B1">
    <w:pPr>
      <w:pStyle w:val="Rodap"/>
      <w:jc w:val="right"/>
    </w:pPr>
  </w:p>
  <w:p w:rsidR="008474B1" w:rsidRDefault="008474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C2C" w:rsidRDefault="00811C2C">
      <w:pPr>
        <w:spacing w:after="0" w:line="240" w:lineRule="auto"/>
      </w:pPr>
      <w:r>
        <w:separator/>
      </w:r>
    </w:p>
  </w:footnote>
  <w:footnote w:type="continuationSeparator" w:id="1">
    <w:p w:rsidR="00811C2C" w:rsidRDefault="00811C2C">
      <w:pPr>
        <w:spacing w:after="0" w:line="240" w:lineRule="auto"/>
      </w:pPr>
      <w:r>
        <w:continuationSeparator/>
      </w:r>
    </w:p>
  </w:footnote>
  <w:footnote w:id="2">
    <w:p w:rsidR="00AB1DF5" w:rsidRPr="00283869" w:rsidRDefault="00AB1DF5" w:rsidP="00283869">
      <w:pPr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Style w:val="Refdenotaderodap"/>
        </w:rPr>
        <w:footnoteRef/>
      </w:r>
      <w:r>
        <w:t xml:space="preserve"> PAD - </w:t>
      </w:r>
      <w:r w:rsidRPr="00283869">
        <w:rPr>
          <w:rFonts w:ascii="Segoe UI" w:eastAsia="Times New Roman" w:hAnsi="Segoe UI" w:cs="Segoe UI"/>
          <w:sz w:val="21"/>
          <w:szCs w:val="21"/>
          <w:lang w:eastAsia="pt-BR"/>
        </w:rPr>
        <w:t>processo administrativo disciplinar</w:t>
      </w:r>
      <w:r>
        <w:rPr>
          <w:rFonts w:ascii="Segoe UI" w:eastAsia="Times New Roman" w:hAnsi="Segoe UI" w:cs="Segoe UI"/>
          <w:sz w:val="21"/>
          <w:szCs w:val="21"/>
          <w:lang w:eastAsia="pt-BR"/>
        </w:rPr>
        <w:t xml:space="preserve">; PAS - </w:t>
      </w:r>
      <w:r w:rsidRPr="00283869">
        <w:rPr>
          <w:rFonts w:ascii="Segoe UI" w:eastAsia="Times New Roman" w:hAnsi="Segoe UI" w:cs="Segoe UI"/>
          <w:sz w:val="21"/>
          <w:szCs w:val="21"/>
          <w:lang w:eastAsia="pt-BR"/>
        </w:rPr>
        <w:t>processo administrativo sancionador</w:t>
      </w:r>
      <w:r>
        <w:rPr>
          <w:rFonts w:ascii="Segoe UI" w:eastAsia="Times New Roman" w:hAnsi="Segoe UI" w:cs="Segoe UI"/>
          <w:sz w:val="21"/>
          <w:szCs w:val="21"/>
          <w:lang w:eastAsia="pt-BR"/>
        </w:rPr>
        <w:t xml:space="preserve">; PAR - </w:t>
      </w:r>
      <w:r w:rsidRPr="00283869">
        <w:rPr>
          <w:rFonts w:ascii="Segoe UI" w:eastAsia="Times New Roman" w:hAnsi="Segoe UI" w:cs="Segoe UI"/>
          <w:sz w:val="21"/>
          <w:szCs w:val="21"/>
          <w:lang w:eastAsia="pt-BR"/>
        </w:rPr>
        <w:t>processo administrativo de responsabilização de pessoa jurídica</w:t>
      </w:r>
    </w:p>
    <w:p w:rsidR="00AB1DF5" w:rsidRPr="00283869" w:rsidRDefault="00AB1DF5" w:rsidP="00283869">
      <w:pPr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AB1DF5" w:rsidRPr="00283869" w:rsidRDefault="00AB1DF5" w:rsidP="00283869">
      <w:pPr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AB1DF5" w:rsidRDefault="00AB1DF5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8474B1">
    <w:pPr>
      <w:pStyle w:val="Cabealho"/>
    </w:pPr>
    <w:r>
      <w:ptab w:relativeTo="margin" w:alignment="center" w:leader="none"/>
    </w:r>
    <w:r w:rsidRPr="00A60F98">
      <w:rPr>
        <w:noProof/>
        <w:lang w:val="pt-BR" w:eastAsia="pt-BR"/>
      </w:rPr>
      <w:drawing>
        <wp:inline distT="0" distB="0" distL="0" distR="0">
          <wp:extent cx="3477167" cy="352425"/>
          <wp:effectExtent l="0" t="0" r="9525" b="0"/>
          <wp:docPr id="2" name="Imagem 2" descr="C:\Users\daniela.trigueiro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a.trigueiros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1086" cy="38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EA4255">
    <w:pPr>
      <w:pStyle w:val="Cabealho"/>
    </w:pPr>
    <w:r>
      <w:rPr>
        <w:noProof/>
        <w:lang w:val="pt-BR" w:eastAsia="pt-BR"/>
      </w:rPr>
      <w:pict>
        <v:group id="Grupo 1" o:spid="_x0000_s2049" alt="Barra lateral decorativa" style="position:absolute;left:0;text-align:left;margin-left:27.75pt;margin-top:36pt;width:18pt;height:10in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">
          <v:rect id="Retângulo 2" o:spid="_x0000_s2051" style="position:absolute;width:2286;height:878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" fillcolor="#ed7d31 [3205]" stroked="f" strokeweight="1pt"/>
          <v:rect id="Retângulo 3" o:spid="_x0000_s2050" style="position:absolute;top:89154;width:2286;height:228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" fillcolor="#5b9bd5 [3204]" stroked="f" strokeweight="1pt">
            <v:path arrowok="t"/>
            <o:lock v:ext="edit" aspectratio="t"/>
          </v:rect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1A24"/>
      </v:shape>
    </w:pict>
  </w:numPicBullet>
  <w:abstractNum w:abstractNumId="0">
    <w:nsid w:val="09426770"/>
    <w:multiLevelType w:val="hybridMultilevel"/>
    <w:tmpl w:val="F8BE33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04CA"/>
    <w:multiLevelType w:val="hybridMultilevel"/>
    <w:tmpl w:val="F252FC0E"/>
    <w:lvl w:ilvl="0" w:tplc="59240D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AF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ED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69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48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2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EE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9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F0916"/>
    <w:multiLevelType w:val="hybridMultilevel"/>
    <w:tmpl w:val="490809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90D48"/>
    <w:multiLevelType w:val="hybridMultilevel"/>
    <w:tmpl w:val="6A362FE2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AF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ED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69B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48E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2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0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EEB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49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97508"/>
    <w:multiLevelType w:val="hybridMultilevel"/>
    <w:tmpl w:val="FCA033DE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24337C3B"/>
    <w:multiLevelType w:val="hybridMultilevel"/>
    <w:tmpl w:val="4A6A4BC6"/>
    <w:lvl w:ilvl="0" w:tplc="FEBE7104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2" w:hanging="360"/>
      </w:pPr>
    </w:lvl>
    <w:lvl w:ilvl="2" w:tplc="0416001B" w:tentative="1">
      <w:start w:val="1"/>
      <w:numFmt w:val="lowerRoman"/>
      <w:lvlText w:val="%3."/>
      <w:lvlJc w:val="right"/>
      <w:pPr>
        <w:ind w:left="1872" w:hanging="180"/>
      </w:pPr>
    </w:lvl>
    <w:lvl w:ilvl="3" w:tplc="0416000F" w:tentative="1">
      <w:start w:val="1"/>
      <w:numFmt w:val="decimal"/>
      <w:lvlText w:val="%4."/>
      <w:lvlJc w:val="left"/>
      <w:pPr>
        <w:ind w:left="2592" w:hanging="360"/>
      </w:pPr>
    </w:lvl>
    <w:lvl w:ilvl="4" w:tplc="04160019" w:tentative="1">
      <w:start w:val="1"/>
      <w:numFmt w:val="lowerLetter"/>
      <w:lvlText w:val="%5."/>
      <w:lvlJc w:val="left"/>
      <w:pPr>
        <w:ind w:left="3312" w:hanging="360"/>
      </w:pPr>
    </w:lvl>
    <w:lvl w:ilvl="5" w:tplc="0416001B" w:tentative="1">
      <w:start w:val="1"/>
      <w:numFmt w:val="lowerRoman"/>
      <w:lvlText w:val="%6."/>
      <w:lvlJc w:val="right"/>
      <w:pPr>
        <w:ind w:left="4032" w:hanging="180"/>
      </w:pPr>
    </w:lvl>
    <w:lvl w:ilvl="6" w:tplc="0416000F" w:tentative="1">
      <w:start w:val="1"/>
      <w:numFmt w:val="decimal"/>
      <w:lvlText w:val="%7."/>
      <w:lvlJc w:val="left"/>
      <w:pPr>
        <w:ind w:left="4752" w:hanging="360"/>
      </w:pPr>
    </w:lvl>
    <w:lvl w:ilvl="7" w:tplc="04160019" w:tentative="1">
      <w:start w:val="1"/>
      <w:numFmt w:val="lowerLetter"/>
      <w:lvlText w:val="%8."/>
      <w:lvlJc w:val="left"/>
      <w:pPr>
        <w:ind w:left="5472" w:hanging="360"/>
      </w:pPr>
    </w:lvl>
    <w:lvl w:ilvl="8" w:tplc="04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284473AA"/>
    <w:multiLevelType w:val="hybridMultilevel"/>
    <w:tmpl w:val="DD28FFDC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93514D"/>
    <w:multiLevelType w:val="hybridMultilevel"/>
    <w:tmpl w:val="6D8ACE0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87153"/>
    <w:multiLevelType w:val="hybridMultilevel"/>
    <w:tmpl w:val="A10E1560"/>
    <w:lvl w:ilvl="0" w:tplc="0416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305264D5"/>
    <w:multiLevelType w:val="hybridMultilevel"/>
    <w:tmpl w:val="D82EF644"/>
    <w:lvl w:ilvl="0" w:tplc="DD9E8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584A51"/>
    <w:multiLevelType w:val="hybridMultilevel"/>
    <w:tmpl w:val="85046D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5DED"/>
    <w:multiLevelType w:val="hybridMultilevel"/>
    <w:tmpl w:val="38F8F092"/>
    <w:lvl w:ilvl="0" w:tplc="4B3ED8D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/>
        <w:color w:val="C45911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FD363E"/>
    <w:multiLevelType w:val="hybridMultilevel"/>
    <w:tmpl w:val="050AAF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9732D"/>
    <w:multiLevelType w:val="hybridMultilevel"/>
    <w:tmpl w:val="8774ED56"/>
    <w:lvl w:ilvl="0" w:tplc="0108ED1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color w:val="C45911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B086A"/>
    <w:multiLevelType w:val="hybridMultilevel"/>
    <w:tmpl w:val="12F6BB64"/>
    <w:lvl w:ilvl="0" w:tplc="0416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535774"/>
    <w:multiLevelType w:val="hybridMultilevel"/>
    <w:tmpl w:val="3C6438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64DCF"/>
    <w:multiLevelType w:val="hybridMultilevel"/>
    <w:tmpl w:val="88ACAD22"/>
    <w:lvl w:ilvl="0" w:tplc="04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D3079C1"/>
    <w:multiLevelType w:val="hybridMultilevel"/>
    <w:tmpl w:val="42F89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5"/>
  </w:num>
  <w:num w:numId="8">
    <w:abstractNumId w:val="17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7"/>
  </w:num>
  <w:num w:numId="17">
    <w:abstractNumId w:val="8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B59"/>
    <w:rsid w:val="000018BA"/>
    <w:rsid w:val="00003B59"/>
    <w:rsid w:val="00012E6B"/>
    <w:rsid w:val="00017B2C"/>
    <w:rsid w:val="00030806"/>
    <w:rsid w:val="000361F4"/>
    <w:rsid w:val="00037074"/>
    <w:rsid w:val="00042C89"/>
    <w:rsid w:val="00046A5D"/>
    <w:rsid w:val="0005001A"/>
    <w:rsid w:val="00060443"/>
    <w:rsid w:val="000622F9"/>
    <w:rsid w:val="0006457E"/>
    <w:rsid w:val="000650AA"/>
    <w:rsid w:val="00085BFC"/>
    <w:rsid w:val="000A0FFE"/>
    <w:rsid w:val="000B4D53"/>
    <w:rsid w:val="000C2795"/>
    <w:rsid w:val="000C5C8C"/>
    <w:rsid w:val="0010201C"/>
    <w:rsid w:val="00106EF4"/>
    <w:rsid w:val="00111129"/>
    <w:rsid w:val="00116CF8"/>
    <w:rsid w:val="00117B35"/>
    <w:rsid w:val="00123AEF"/>
    <w:rsid w:val="00127D14"/>
    <w:rsid w:val="0015089C"/>
    <w:rsid w:val="0016645B"/>
    <w:rsid w:val="00171351"/>
    <w:rsid w:val="00180407"/>
    <w:rsid w:val="001805D9"/>
    <w:rsid w:val="00180A66"/>
    <w:rsid w:val="0018212A"/>
    <w:rsid w:val="0018290D"/>
    <w:rsid w:val="00182D94"/>
    <w:rsid w:val="001834C6"/>
    <w:rsid w:val="00184B7C"/>
    <w:rsid w:val="001A7D6D"/>
    <w:rsid w:val="001B30FA"/>
    <w:rsid w:val="001B5344"/>
    <w:rsid w:val="001C1467"/>
    <w:rsid w:val="001D72DE"/>
    <w:rsid w:val="001D7C2D"/>
    <w:rsid w:val="001E7A6D"/>
    <w:rsid w:val="002076FC"/>
    <w:rsid w:val="00221CF2"/>
    <w:rsid w:val="00222410"/>
    <w:rsid w:val="00222D3C"/>
    <w:rsid w:val="00230DF0"/>
    <w:rsid w:val="0024491A"/>
    <w:rsid w:val="002509E0"/>
    <w:rsid w:val="00256671"/>
    <w:rsid w:val="00265B8E"/>
    <w:rsid w:val="002748B7"/>
    <w:rsid w:val="00283869"/>
    <w:rsid w:val="002A0B74"/>
    <w:rsid w:val="002A4F41"/>
    <w:rsid w:val="002B3EE2"/>
    <w:rsid w:val="002E4206"/>
    <w:rsid w:val="002F2E3B"/>
    <w:rsid w:val="002F69EB"/>
    <w:rsid w:val="00300D01"/>
    <w:rsid w:val="00303FD8"/>
    <w:rsid w:val="00305D9A"/>
    <w:rsid w:val="00320A29"/>
    <w:rsid w:val="00325B46"/>
    <w:rsid w:val="00346517"/>
    <w:rsid w:val="00350819"/>
    <w:rsid w:val="00351AA8"/>
    <w:rsid w:val="00352DD5"/>
    <w:rsid w:val="003549CA"/>
    <w:rsid w:val="00386B8E"/>
    <w:rsid w:val="003A0862"/>
    <w:rsid w:val="003C0448"/>
    <w:rsid w:val="003C1C5A"/>
    <w:rsid w:val="003C6461"/>
    <w:rsid w:val="003D5C87"/>
    <w:rsid w:val="003D627F"/>
    <w:rsid w:val="003D7441"/>
    <w:rsid w:val="003E7565"/>
    <w:rsid w:val="003F3675"/>
    <w:rsid w:val="003F53F6"/>
    <w:rsid w:val="00411A62"/>
    <w:rsid w:val="0043213D"/>
    <w:rsid w:val="00433BA1"/>
    <w:rsid w:val="00440D9E"/>
    <w:rsid w:val="00442833"/>
    <w:rsid w:val="0044650C"/>
    <w:rsid w:val="004510ED"/>
    <w:rsid w:val="004578DA"/>
    <w:rsid w:val="00460E1B"/>
    <w:rsid w:val="004833BA"/>
    <w:rsid w:val="004841ED"/>
    <w:rsid w:val="004A49E6"/>
    <w:rsid w:val="004C14BB"/>
    <w:rsid w:val="004C163A"/>
    <w:rsid w:val="004C6C4E"/>
    <w:rsid w:val="004D4441"/>
    <w:rsid w:val="004D7ED7"/>
    <w:rsid w:val="004E5407"/>
    <w:rsid w:val="00500E6F"/>
    <w:rsid w:val="005104A3"/>
    <w:rsid w:val="005152AC"/>
    <w:rsid w:val="00520205"/>
    <w:rsid w:val="005202EB"/>
    <w:rsid w:val="0052139D"/>
    <w:rsid w:val="00522F21"/>
    <w:rsid w:val="00523349"/>
    <w:rsid w:val="00531F89"/>
    <w:rsid w:val="00535076"/>
    <w:rsid w:val="00540347"/>
    <w:rsid w:val="00540614"/>
    <w:rsid w:val="00540D87"/>
    <w:rsid w:val="00547C95"/>
    <w:rsid w:val="00563700"/>
    <w:rsid w:val="005645E2"/>
    <w:rsid w:val="00564979"/>
    <w:rsid w:val="00566388"/>
    <w:rsid w:val="0058404B"/>
    <w:rsid w:val="00590807"/>
    <w:rsid w:val="005A04EA"/>
    <w:rsid w:val="005C089E"/>
    <w:rsid w:val="005C5F7D"/>
    <w:rsid w:val="005D7D20"/>
    <w:rsid w:val="005E67A4"/>
    <w:rsid w:val="00601CAC"/>
    <w:rsid w:val="00603F04"/>
    <w:rsid w:val="006048D1"/>
    <w:rsid w:val="0061138D"/>
    <w:rsid w:val="00615838"/>
    <w:rsid w:val="006248DB"/>
    <w:rsid w:val="00624DA7"/>
    <w:rsid w:val="006333BE"/>
    <w:rsid w:val="00652007"/>
    <w:rsid w:val="0065649E"/>
    <w:rsid w:val="006979DB"/>
    <w:rsid w:val="006A0B0E"/>
    <w:rsid w:val="006D1048"/>
    <w:rsid w:val="006F5D1F"/>
    <w:rsid w:val="006F7CD5"/>
    <w:rsid w:val="00703D01"/>
    <w:rsid w:val="00716036"/>
    <w:rsid w:val="00716CF6"/>
    <w:rsid w:val="00721C90"/>
    <w:rsid w:val="0072472C"/>
    <w:rsid w:val="007418A4"/>
    <w:rsid w:val="00754453"/>
    <w:rsid w:val="00793BD2"/>
    <w:rsid w:val="007A4A16"/>
    <w:rsid w:val="007A7E16"/>
    <w:rsid w:val="007B3F87"/>
    <w:rsid w:val="007B43E4"/>
    <w:rsid w:val="007C5F93"/>
    <w:rsid w:val="007C5FF1"/>
    <w:rsid w:val="007D3E08"/>
    <w:rsid w:val="007F2A9F"/>
    <w:rsid w:val="007F7B10"/>
    <w:rsid w:val="008058A4"/>
    <w:rsid w:val="00810F87"/>
    <w:rsid w:val="00811C2C"/>
    <w:rsid w:val="00815AA3"/>
    <w:rsid w:val="008474B1"/>
    <w:rsid w:val="00850A38"/>
    <w:rsid w:val="008523BD"/>
    <w:rsid w:val="008554B0"/>
    <w:rsid w:val="00864D46"/>
    <w:rsid w:val="0087535B"/>
    <w:rsid w:val="008858E3"/>
    <w:rsid w:val="00894FDA"/>
    <w:rsid w:val="00896A83"/>
    <w:rsid w:val="008A411E"/>
    <w:rsid w:val="008C3CC4"/>
    <w:rsid w:val="008C770A"/>
    <w:rsid w:val="008D28F9"/>
    <w:rsid w:val="008E2E77"/>
    <w:rsid w:val="008E7183"/>
    <w:rsid w:val="008F4369"/>
    <w:rsid w:val="008F78A0"/>
    <w:rsid w:val="009049CB"/>
    <w:rsid w:val="00913383"/>
    <w:rsid w:val="00921296"/>
    <w:rsid w:val="00921934"/>
    <w:rsid w:val="00925FE1"/>
    <w:rsid w:val="00930348"/>
    <w:rsid w:val="00930B56"/>
    <w:rsid w:val="00935E60"/>
    <w:rsid w:val="009371A9"/>
    <w:rsid w:val="00940E4F"/>
    <w:rsid w:val="009513CF"/>
    <w:rsid w:val="00955AE9"/>
    <w:rsid w:val="009625D3"/>
    <w:rsid w:val="00964A56"/>
    <w:rsid w:val="00975835"/>
    <w:rsid w:val="00980A6B"/>
    <w:rsid w:val="00983A64"/>
    <w:rsid w:val="00984808"/>
    <w:rsid w:val="00991679"/>
    <w:rsid w:val="009A6527"/>
    <w:rsid w:val="009A7692"/>
    <w:rsid w:val="009A793B"/>
    <w:rsid w:val="009C7BF9"/>
    <w:rsid w:val="009D6A50"/>
    <w:rsid w:val="009E051A"/>
    <w:rsid w:val="009E4AD0"/>
    <w:rsid w:val="009F6C46"/>
    <w:rsid w:val="009F7CD7"/>
    <w:rsid w:val="00A00519"/>
    <w:rsid w:val="00A1273F"/>
    <w:rsid w:val="00A207D8"/>
    <w:rsid w:val="00A2679F"/>
    <w:rsid w:val="00A277EB"/>
    <w:rsid w:val="00A31C14"/>
    <w:rsid w:val="00A3522E"/>
    <w:rsid w:val="00A37DBC"/>
    <w:rsid w:val="00A515CD"/>
    <w:rsid w:val="00A70E7C"/>
    <w:rsid w:val="00A70EF4"/>
    <w:rsid w:val="00A71B76"/>
    <w:rsid w:val="00A92576"/>
    <w:rsid w:val="00A92774"/>
    <w:rsid w:val="00A927D4"/>
    <w:rsid w:val="00A9520E"/>
    <w:rsid w:val="00A95AF1"/>
    <w:rsid w:val="00AA6617"/>
    <w:rsid w:val="00AB1DF5"/>
    <w:rsid w:val="00AB720D"/>
    <w:rsid w:val="00AC2DF3"/>
    <w:rsid w:val="00AD7010"/>
    <w:rsid w:val="00AF4705"/>
    <w:rsid w:val="00AF75C7"/>
    <w:rsid w:val="00B11262"/>
    <w:rsid w:val="00B163E5"/>
    <w:rsid w:val="00B27886"/>
    <w:rsid w:val="00B6792A"/>
    <w:rsid w:val="00B72C6D"/>
    <w:rsid w:val="00B73366"/>
    <w:rsid w:val="00B73FBD"/>
    <w:rsid w:val="00B841E8"/>
    <w:rsid w:val="00B85284"/>
    <w:rsid w:val="00B86F5B"/>
    <w:rsid w:val="00B91997"/>
    <w:rsid w:val="00BA0934"/>
    <w:rsid w:val="00BA40A7"/>
    <w:rsid w:val="00BA74F0"/>
    <w:rsid w:val="00BB1782"/>
    <w:rsid w:val="00BC16F3"/>
    <w:rsid w:val="00BC610A"/>
    <w:rsid w:val="00BD0842"/>
    <w:rsid w:val="00BD4F7E"/>
    <w:rsid w:val="00BD5417"/>
    <w:rsid w:val="00BD688F"/>
    <w:rsid w:val="00BE433A"/>
    <w:rsid w:val="00C03505"/>
    <w:rsid w:val="00C07D4D"/>
    <w:rsid w:val="00C118D4"/>
    <w:rsid w:val="00C25494"/>
    <w:rsid w:val="00C26B25"/>
    <w:rsid w:val="00C3032E"/>
    <w:rsid w:val="00C3273B"/>
    <w:rsid w:val="00C4491D"/>
    <w:rsid w:val="00C5626B"/>
    <w:rsid w:val="00C62FCE"/>
    <w:rsid w:val="00C66B5E"/>
    <w:rsid w:val="00C72285"/>
    <w:rsid w:val="00C745E1"/>
    <w:rsid w:val="00C92CB8"/>
    <w:rsid w:val="00C95E2A"/>
    <w:rsid w:val="00CB585C"/>
    <w:rsid w:val="00CC00B7"/>
    <w:rsid w:val="00CC5470"/>
    <w:rsid w:val="00CD188C"/>
    <w:rsid w:val="00CD3B72"/>
    <w:rsid w:val="00CD4010"/>
    <w:rsid w:val="00CD6A55"/>
    <w:rsid w:val="00CF3875"/>
    <w:rsid w:val="00CF64C4"/>
    <w:rsid w:val="00D0185E"/>
    <w:rsid w:val="00D16E6B"/>
    <w:rsid w:val="00D2194F"/>
    <w:rsid w:val="00D27AEF"/>
    <w:rsid w:val="00D30118"/>
    <w:rsid w:val="00D33548"/>
    <w:rsid w:val="00D34D50"/>
    <w:rsid w:val="00D46759"/>
    <w:rsid w:val="00D56361"/>
    <w:rsid w:val="00D71064"/>
    <w:rsid w:val="00D73E04"/>
    <w:rsid w:val="00D824AF"/>
    <w:rsid w:val="00D83B48"/>
    <w:rsid w:val="00D83DDC"/>
    <w:rsid w:val="00DA028E"/>
    <w:rsid w:val="00DA1F62"/>
    <w:rsid w:val="00DA6745"/>
    <w:rsid w:val="00DA7356"/>
    <w:rsid w:val="00DC1476"/>
    <w:rsid w:val="00DC49EF"/>
    <w:rsid w:val="00DC7010"/>
    <w:rsid w:val="00DC73F3"/>
    <w:rsid w:val="00DD07F6"/>
    <w:rsid w:val="00DD115D"/>
    <w:rsid w:val="00DE660E"/>
    <w:rsid w:val="00DF0D26"/>
    <w:rsid w:val="00DF1B8E"/>
    <w:rsid w:val="00E0208B"/>
    <w:rsid w:val="00E24252"/>
    <w:rsid w:val="00E248C8"/>
    <w:rsid w:val="00E4385D"/>
    <w:rsid w:val="00E53425"/>
    <w:rsid w:val="00E57129"/>
    <w:rsid w:val="00E737B5"/>
    <w:rsid w:val="00E91600"/>
    <w:rsid w:val="00E9477D"/>
    <w:rsid w:val="00EA0FCC"/>
    <w:rsid w:val="00EA3EB9"/>
    <w:rsid w:val="00EA4255"/>
    <w:rsid w:val="00EB72C6"/>
    <w:rsid w:val="00EB7C54"/>
    <w:rsid w:val="00ED1DBC"/>
    <w:rsid w:val="00ED291E"/>
    <w:rsid w:val="00EE2D02"/>
    <w:rsid w:val="00F13CCC"/>
    <w:rsid w:val="00F16395"/>
    <w:rsid w:val="00F16D8C"/>
    <w:rsid w:val="00F212F3"/>
    <w:rsid w:val="00F26BA1"/>
    <w:rsid w:val="00F26DE3"/>
    <w:rsid w:val="00F355BA"/>
    <w:rsid w:val="00F40C58"/>
    <w:rsid w:val="00F44911"/>
    <w:rsid w:val="00F55CF6"/>
    <w:rsid w:val="00F57EA6"/>
    <w:rsid w:val="00F65C39"/>
    <w:rsid w:val="00F66024"/>
    <w:rsid w:val="00F7111D"/>
    <w:rsid w:val="00F72A78"/>
    <w:rsid w:val="00F84CE2"/>
    <w:rsid w:val="00F93BBF"/>
    <w:rsid w:val="00F94394"/>
    <w:rsid w:val="00FA07A1"/>
    <w:rsid w:val="00FB617F"/>
    <w:rsid w:val="00FB622C"/>
    <w:rsid w:val="00FB6996"/>
    <w:rsid w:val="00FC2B21"/>
    <w:rsid w:val="00FC6B1D"/>
    <w:rsid w:val="00FD058C"/>
    <w:rsid w:val="00FE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75"/>
  </w:style>
  <w:style w:type="paragraph" w:styleId="Ttulo1">
    <w:name w:val="heading 1"/>
    <w:basedOn w:val="Normal"/>
    <w:next w:val="Normal"/>
    <w:link w:val="Ttulo1Char"/>
    <w:uiPriority w:val="9"/>
    <w:qFormat/>
    <w:rsid w:val="00CD188C"/>
    <w:pPr>
      <w:keepNext/>
      <w:keepLines/>
      <w:pageBreakBefore/>
      <w:spacing w:before="120" w:after="40" w:line="240" w:lineRule="auto"/>
      <w:ind w:left="72" w:right="72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kern w:val="22"/>
      <w:sz w:val="28"/>
      <w:szCs w:val="28"/>
      <w:lang w:val="pt-PT" w:eastAsia="ja-JP"/>
    </w:rPr>
  </w:style>
  <w:style w:type="paragraph" w:styleId="Ttulo2">
    <w:name w:val="heading 2"/>
    <w:basedOn w:val="Normal"/>
    <w:next w:val="Normal"/>
    <w:link w:val="Ttulo2Char"/>
    <w:uiPriority w:val="1"/>
    <w:qFormat/>
    <w:rsid w:val="00CD188C"/>
    <w:pPr>
      <w:keepNext/>
      <w:keepLines/>
      <w:pBdr>
        <w:top w:val="single" w:sz="4" w:space="1" w:color="C45911" w:themeColor="accent2" w:themeShade="BF"/>
      </w:pBdr>
      <w:spacing w:before="360" w:after="120" w:line="240" w:lineRule="auto"/>
      <w:ind w:left="72" w:right="72"/>
      <w:outlineLvl w:val="1"/>
    </w:pPr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val="pt-PT" w:eastAsia="ja-JP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4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188C"/>
    <w:rPr>
      <w:rFonts w:asciiTheme="majorHAnsi" w:eastAsiaTheme="majorEastAsia" w:hAnsiTheme="majorHAnsi" w:cstheme="majorBidi"/>
      <w:caps/>
      <w:color w:val="1F4E79" w:themeColor="accent1" w:themeShade="80"/>
      <w:kern w:val="22"/>
      <w:sz w:val="28"/>
      <w:szCs w:val="28"/>
      <w:lang w:val="pt-PT" w:eastAsia="ja-JP"/>
    </w:rPr>
  </w:style>
  <w:style w:type="character" w:customStyle="1" w:styleId="Ttulo2Char">
    <w:name w:val="Título 2 Char"/>
    <w:basedOn w:val="Fontepargpadro"/>
    <w:link w:val="Ttulo2"/>
    <w:uiPriority w:val="1"/>
    <w:rsid w:val="00CD188C"/>
    <w:rPr>
      <w:rFonts w:asciiTheme="majorHAnsi" w:eastAsiaTheme="majorEastAsia" w:hAnsiTheme="majorHAnsi" w:cstheme="majorBidi"/>
      <w:b/>
      <w:bCs/>
      <w:caps/>
      <w:color w:val="C45911" w:themeColor="accent2" w:themeShade="BF"/>
      <w:spacing w:val="20"/>
      <w:kern w:val="22"/>
      <w:sz w:val="24"/>
      <w:szCs w:val="24"/>
      <w:lang w:val="pt-PT" w:eastAsia="ja-JP"/>
    </w:rPr>
  </w:style>
  <w:style w:type="paragraph" w:styleId="Ttulo">
    <w:name w:val="Title"/>
    <w:basedOn w:val="Normal"/>
    <w:link w:val="TtuloChar"/>
    <w:uiPriority w:val="1"/>
    <w:qFormat/>
    <w:rsid w:val="00CD188C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pt-PT" w:eastAsia="ja-JP"/>
    </w:rPr>
  </w:style>
  <w:style w:type="character" w:customStyle="1" w:styleId="TtuloChar">
    <w:name w:val="Título Char"/>
    <w:basedOn w:val="Fontepargpadro"/>
    <w:link w:val="Ttulo"/>
    <w:uiPriority w:val="1"/>
    <w:rsid w:val="00CD188C"/>
    <w:rPr>
      <w:rFonts w:asciiTheme="majorHAnsi" w:eastAsiaTheme="majorEastAsia" w:hAnsiTheme="majorHAnsi" w:cstheme="majorBidi"/>
      <w:caps/>
      <w:color w:val="C45911" w:themeColor="accent2" w:themeShade="BF"/>
      <w:kern w:val="22"/>
      <w:sz w:val="52"/>
      <w:szCs w:val="52"/>
      <w:lang w:val="pt-PT" w:eastAsia="ja-JP"/>
    </w:rPr>
  </w:style>
  <w:style w:type="paragraph" w:styleId="Subttulo">
    <w:name w:val="Subtitle"/>
    <w:basedOn w:val="Normal"/>
    <w:next w:val="Normal"/>
    <w:link w:val="SubttuloChar"/>
    <w:uiPriority w:val="1"/>
    <w:qFormat/>
    <w:rsid w:val="00CD188C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val="pt-PT" w:eastAsia="ja-JP"/>
    </w:rPr>
  </w:style>
  <w:style w:type="character" w:customStyle="1" w:styleId="SubttuloChar">
    <w:name w:val="Subtítulo Char"/>
    <w:basedOn w:val="Fontepargpadro"/>
    <w:link w:val="Subttulo"/>
    <w:uiPriority w:val="1"/>
    <w:rsid w:val="00CD188C"/>
    <w:rPr>
      <w:rFonts w:asciiTheme="majorHAnsi" w:eastAsiaTheme="majorEastAsia" w:hAnsiTheme="majorHAnsi" w:cstheme="majorBidi"/>
      <w:caps/>
      <w:kern w:val="22"/>
      <w:sz w:val="28"/>
      <w:szCs w:val="28"/>
      <w:lang w:val="pt-PT" w:eastAsia="ja-JP"/>
    </w:rPr>
  </w:style>
  <w:style w:type="table" w:styleId="Tabelacomgrade">
    <w:name w:val="Table Grid"/>
    <w:basedOn w:val="Tabelanormal"/>
    <w:uiPriority w:val="39"/>
    <w:rsid w:val="00CD188C"/>
    <w:pPr>
      <w:spacing w:after="0" w:line="240" w:lineRule="auto"/>
    </w:pPr>
    <w:rPr>
      <w:rFonts w:eastAsiaTheme="minorEastAsia"/>
      <w:kern w:val="22"/>
      <w:lang w:val="pt-PT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CD188C"/>
    <w:pPr>
      <w:spacing w:after="0" w:line="240" w:lineRule="auto"/>
      <w:ind w:left="72" w:right="72"/>
    </w:pPr>
    <w:rPr>
      <w:rFonts w:eastAsiaTheme="minorEastAsia"/>
      <w:kern w:val="22"/>
      <w:lang w:val="pt-PT" w:eastAsia="ja-JP"/>
    </w:rPr>
  </w:style>
  <w:style w:type="character" w:customStyle="1" w:styleId="RodapChar">
    <w:name w:val="Rodapé Char"/>
    <w:basedOn w:val="Fontepargpadro"/>
    <w:link w:val="Rodap"/>
    <w:uiPriority w:val="99"/>
    <w:rsid w:val="00CD188C"/>
    <w:rPr>
      <w:rFonts w:eastAsiaTheme="minorEastAsia"/>
      <w:kern w:val="22"/>
      <w:lang w:val="pt-PT" w:eastAsia="ja-JP"/>
    </w:rPr>
  </w:style>
  <w:style w:type="paragraph" w:customStyle="1" w:styleId="Logotipo">
    <w:name w:val="Logotipo"/>
    <w:basedOn w:val="Normal"/>
    <w:next w:val="Normal"/>
    <w:uiPriority w:val="1"/>
    <w:qFormat/>
    <w:rsid w:val="00CD188C"/>
    <w:pPr>
      <w:spacing w:before="4700" w:after="1440" w:line="240" w:lineRule="auto"/>
      <w:ind w:left="72" w:right="72"/>
      <w:jc w:val="right"/>
    </w:pPr>
    <w:rPr>
      <w:rFonts w:eastAsiaTheme="minorEastAsia"/>
      <w:color w:val="323E4F" w:themeColor="text2" w:themeShade="BF"/>
      <w:kern w:val="22"/>
      <w:sz w:val="52"/>
      <w:szCs w:val="52"/>
      <w:lang w:val="pt-PT" w:eastAsia="ja-JP"/>
    </w:rPr>
  </w:style>
  <w:style w:type="paragraph" w:customStyle="1" w:styleId="Informaesdecontato">
    <w:name w:val="Informações de contato"/>
    <w:basedOn w:val="Normal"/>
    <w:uiPriority w:val="1"/>
    <w:qFormat/>
    <w:rsid w:val="00CD188C"/>
    <w:pPr>
      <w:spacing w:before="1680" w:after="0" w:line="240" w:lineRule="auto"/>
      <w:ind w:left="72" w:right="72"/>
      <w:contextualSpacing/>
      <w:jc w:val="right"/>
    </w:pPr>
    <w:rPr>
      <w:rFonts w:eastAsiaTheme="minorEastAsia"/>
      <w:caps/>
      <w:kern w:val="22"/>
      <w:lang w:val="pt-PT" w:eastAsia="ja-JP"/>
    </w:rPr>
  </w:style>
  <w:style w:type="paragraph" w:styleId="Cabealho">
    <w:name w:val="header"/>
    <w:basedOn w:val="Normal"/>
    <w:link w:val="CabealhoChar"/>
    <w:uiPriority w:val="99"/>
    <w:unhideWhenUsed/>
    <w:rsid w:val="00CD188C"/>
    <w:pPr>
      <w:tabs>
        <w:tab w:val="center" w:pos="4680"/>
        <w:tab w:val="right" w:pos="9360"/>
      </w:tabs>
      <w:spacing w:after="0" w:line="240" w:lineRule="auto"/>
      <w:ind w:left="72" w:right="72"/>
      <w:jc w:val="right"/>
    </w:pPr>
    <w:rPr>
      <w:rFonts w:eastAsiaTheme="minorEastAsia"/>
      <w:kern w:val="22"/>
      <w:lang w:val="pt-PT"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CD188C"/>
    <w:rPr>
      <w:rFonts w:eastAsiaTheme="minorEastAsia"/>
      <w:kern w:val="22"/>
      <w:lang w:val="pt-PT" w:eastAsia="ja-JP"/>
    </w:rPr>
  </w:style>
  <w:style w:type="character" w:styleId="Hyperlink">
    <w:name w:val="Hyperlink"/>
    <w:basedOn w:val="Fontepargpadro"/>
    <w:uiPriority w:val="99"/>
    <w:unhideWhenUsed/>
    <w:rsid w:val="00CD188C"/>
    <w:rPr>
      <w:color w:val="806000" w:themeColor="accent4" w:themeShade="80"/>
      <w:u w:val="single"/>
    </w:rPr>
  </w:style>
  <w:style w:type="paragraph" w:styleId="PargrafodaLista">
    <w:name w:val="List Paragraph"/>
    <w:basedOn w:val="Normal"/>
    <w:uiPriority w:val="34"/>
    <w:qFormat/>
    <w:rsid w:val="00CD18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8C"/>
  </w:style>
  <w:style w:type="character" w:customStyle="1" w:styleId="eop">
    <w:name w:val="eop"/>
    <w:basedOn w:val="Fontepargpadro"/>
    <w:rsid w:val="00CD188C"/>
  </w:style>
  <w:style w:type="paragraph" w:customStyle="1" w:styleId="paragraph">
    <w:name w:val="paragraph"/>
    <w:basedOn w:val="Normal"/>
    <w:rsid w:val="00CD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CD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26B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6B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26BA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B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BA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26BA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6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BA1"/>
    <w:rPr>
      <w:rFonts w:ascii="Segoe UI" w:hAnsi="Segoe UI" w:cs="Segoe UI"/>
      <w:sz w:val="18"/>
      <w:szCs w:val="18"/>
    </w:rPr>
  </w:style>
  <w:style w:type="table" w:customStyle="1" w:styleId="PlainTable3">
    <w:name w:val="Plain Table 3"/>
    <w:basedOn w:val="Tabelanormal"/>
    <w:uiPriority w:val="43"/>
    <w:rsid w:val="00A515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520205"/>
    <w:pPr>
      <w:pageBreakBefore w:val="0"/>
      <w:spacing w:before="240" w:after="0" w:line="259" w:lineRule="auto"/>
      <w:ind w:left="0" w:right="0"/>
      <w:outlineLvl w:val="9"/>
    </w:pPr>
    <w:rPr>
      <w:caps w:val="0"/>
      <w:color w:val="2E74B5" w:themeColor="accent1" w:themeShade="BF"/>
      <w:kern w:val="0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2020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3A0862"/>
    <w:pPr>
      <w:tabs>
        <w:tab w:val="right" w:leader="dot" w:pos="9016"/>
      </w:tabs>
      <w:spacing w:after="100"/>
    </w:pPr>
    <w:rPr>
      <w:rFonts w:eastAsiaTheme="minorEastAsia" w:cstheme="minorHAnsi"/>
      <w:bCs/>
      <w:iCs/>
      <w:noProof/>
      <w:spacing w:val="15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0205"/>
    <w:pPr>
      <w:spacing w:after="100"/>
      <w:ind w:left="440"/>
    </w:pPr>
    <w:rPr>
      <w:rFonts w:eastAsiaTheme="minorEastAsia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491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491D"/>
    <w:rPr>
      <w:i/>
      <w:iCs/>
      <w:color w:val="5B9BD5" w:themeColor="accent1"/>
    </w:rPr>
  </w:style>
  <w:style w:type="character" w:styleId="TtulodoLivro">
    <w:name w:val="Book Title"/>
    <w:basedOn w:val="Fontepargpadro"/>
    <w:uiPriority w:val="33"/>
    <w:qFormat/>
    <w:rsid w:val="00C4491D"/>
    <w:rPr>
      <w:b/>
      <w:bCs/>
      <w:i/>
      <w:iCs/>
      <w:spacing w:val="5"/>
    </w:rPr>
  </w:style>
  <w:style w:type="character" w:customStyle="1" w:styleId="Ttulo3Char">
    <w:name w:val="Título 3 Char"/>
    <w:basedOn w:val="Fontepargpadro"/>
    <w:link w:val="Ttulo3"/>
    <w:uiPriority w:val="9"/>
    <w:rsid w:val="00C44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edsearchterm">
    <w:name w:val="highlightedsearchterm"/>
    <w:basedOn w:val="Fontepargpadro"/>
    <w:rsid w:val="00A92576"/>
  </w:style>
  <w:style w:type="paragraph" w:customStyle="1" w:styleId="Default">
    <w:name w:val="Default"/>
    <w:rsid w:val="00F16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dTable4Accent1">
    <w:name w:val="Grid Table 4 Accent 1"/>
    <w:basedOn w:val="Tabelanormal"/>
    <w:uiPriority w:val="49"/>
    <w:rsid w:val="00F16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emEspaamento">
    <w:name w:val="No Spacing"/>
    <w:link w:val="SemEspaamentoChar"/>
    <w:uiPriority w:val="1"/>
    <w:qFormat/>
    <w:rsid w:val="00180407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0407"/>
    <w:rPr>
      <w:rFonts w:eastAsiaTheme="minorEastAsia"/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180407"/>
    <w:pPr>
      <w:spacing w:before="100" w:after="0" w:line="240" w:lineRule="auto"/>
      <w:jc w:val="center"/>
    </w:pPr>
    <w:rPr>
      <w:rFonts w:eastAsiaTheme="minorEastAsia"/>
      <w:b/>
      <w:bCs/>
      <w:sz w:val="44"/>
      <w:szCs w:val="44"/>
    </w:rPr>
  </w:style>
  <w:style w:type="character" w:customStyle="1" w:styleId="Estilo1Char">
    <w:name w:val="Estilo1 Char"/>
    <w:basedOn w:val="Fontepargpadro"/>
    <w:link w:val="Estilo1"/>
    <w:rsid w:val="00180407"/>
    <w:rPr>
      <w:rFonts w:eastAsiaTheme="minorEastAsia"/>
      <w:b/>
      <w:bCs/>
      <w:sz w:val="44"/>
      <w:szCs w:val="4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386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386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838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yperlink" Target="https://antigo.saude.gov.br/comunicacao-e-imprensa?view=default" TargetMode="Externa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theme" Target="theme/theme1.xml"/><Relationship Id="rId42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yperlink" Target="https://corregedorias.gov.br/assuntos/responsabilizacao-agentes-publicos" TargetMode="Externa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footer" Target="footer1.xml"/><Relationship Id="rId41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omments" Target="comments.xml"/><Relationship Id="rId32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diagramQuickStyle" Target="diagrams/quickStyle3.xml"/><Relationship Id="rId27" Type="http://schemas.openxmlformats.org/officeDocument/2006/relationships/image" Target="media/image6.png"/><Relationship Id="rId30" Type="http://schemas.openxmlformats.org/officeDocument/2006/relationships/header" Target="header2.xml"/><Relationship Id="rId35" Type="http://schemas.microsoft.com/office/2007/relationships/diagramDrawing" Target="diagrams/drawing3.xml"/><Relationship Id="rId43" Type="http://schemas.microsoft.com/office/2007/relationships/diagramDrawing" Target="diagrams/drawing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1EF86D-0C0A-40D1-BDE5-8872287DAAB1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t-BR"/>
        </a:p>
      </dgm:t>
    </dgm:pt>
    <dgm:pt modelId="{419588F7-4B3F-4A26-A37D-9289AC9C9769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l"/>
          <a:endParaRPr lang="pt-BR" sz="1100" b="1" dirty="0"/>
        </a:p>
        <a:p>
          <a:pPr algn="l"/>
          <a:r>
            <a:rPr lang="pt-BR" sz="1100" b="1" dirty="0"/>
            <a:t>IDENTIFICAÇÃO DOS DESVIOS</a:t>
          </a:r>
        </a:p>
        <a:p>
          <a:pPr algn="l"/>
          <a:r>
            <a:rPr lang="pt-BR" sz="1100" b="1" dirty="0"/>
            <a:t>APURAÇÃO DE DENÚNCIAS</a:t>
          </a:r>
        </a:p>
        <a:p>
          <a:pPr algn="l"/>
          <a:r>
            <a:rPr lang="pt-BR" sz="1100" b="1" dirty="0"/>
            <a:t>MONITORAMENTO</a:t>
          </a:r>
        </a:p>
        <a:p>
          <a:pPr algn="l"/>
          <a:endParaRPr lang="pt-BR" sz="1200" dirty="0"/>
        </a:p>
      </dgm:t>
    </dgm:pt>
    <dgm:pt modelId="{5AD7B955-387D-4081-BDE8-2A26643BFA48}" type="parTrans" cxnId="{AFD25FBB-12D6-4D17-9AD4-E7B5691C1382}">
      <dgm:prSet/>
      <dgm:spPr/>
      <dgm:t>
        <a:bodyPr/>
        <a:lstStyle/>
        <a:p>
          <a:pPr algn="l"/>
          <a:endParaRPr lang="pt-BR"/>
        </a:p>
      </dgm:t>
    </dgm:pt>
    <dgm:pt modelId="{3904C8BB-53F4-4A4C-A371-ABDFB0FE5A73}" type="sibTrans" cxnId="{AFD25FBB-12D6-4D17-9AD4-E7B5691C1382}">
      <dgm:prSet/>
      <dgm:spPr/>
      <dgm:t>
        <a:bodyPr/>
        <a:lstStyle/>
        <a:p>
          <a:pPr algn="l"/>
          <a:endParaRPr lang="pt-BR"/>
        </a:p>
      </dgm:t>
    </dgm:pt>
    <dgm:pt modelId="{6E9E645E-B864-4CC2-B7C1-DFB16863BB0D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pt-BR" sz="1100" b="1" dirty="0"/>
            <a:t>MEDIDAS DISCIPLINARES</a:t>
          </a:r>
        </a:p>
      </dgm:t>
    </dgm:pt>
    <dgm:pt modelId="{DCC748A3-D382-40F9-871F-C3CAAB40233E}" type="par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722B1564-948D-4F49-B084-5D0C0701B1D6}" type="sib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DAB1A747-6B58-4240-BC27-57C7B807319B}">
      <dgm:prSet custT="1"/>
      <dgm:spPr>
        <a:solidFill>
          <a:schemeClr val="accent1"/>
        </a:solidFill>
      </dgm:spPr>
      <dgm:t>
        <a:bodyPr/>
        <a:lstStyle/>
        <a:p>
          <a:pPr algn="l"/>
          <a:r>
            <a:rPr lang="pt-BR" sz="1100" b="1"/>
            <a:t>EVITAR DESVIOS, FRAUDE E CORRUPÇÃO</a:t>
          </a:r>
        </a:p>
        <a:p>
          <a:pPr algn="l"/>
          <a:r>
            <a:rPr lang="pt-BR" sz="1100" b="1"/>
            <a:t>TRANSPARÊNCIA</a:t>
          </a:r>
        </a:p>
        <a:p>
          <a:pPr algn="l"/>
          <a:r>
            <a:rPr lang="pt-BR" sz="1100" b="1"/>
            <a:t>CÓDIGO DE CONDUTA</a:t>
          </a:r>
        </a:p>
        <a:p>
          <a:pPr algn="l"/>
          <a:r>
            <a:rPr lang="pt-BR" sz="1100" b="1">
              <a:solidFill>
                <a:sysClr val="windowText" lastClr="000000"/>
              </a:solidFill>
            </a:rPr>
            <a:t>COMUNICAÇÃO E CAPACITAÇÃO</a:t>
          </a:r>
        </a:p>
      </dgm:t>
    </dgm:pt>
    <dgm:pt modelId="{E9DC4160-7F5A-451D-A8E2-177EBB76E174}" type="parTrans" cxnId="{86BE7284-1C4A-4F55-BD76-7C9065736F28}">
      <dgm:prSet/>
      <dgm:spPr/>
      <dgm:t>
        <a:bodyPr/>
        <a:lstStyle/>
        <a:p>
          <a:pPr algn="l"/>
          <a:endParaRPr lang="pt-BR"/>
        </a:p>
      </dgm:t>
    </dgm:pt>
    <dgm:pt modelId="{0EB48420-6DC6-4D53-BA21-505BEA56F7F6}" type="sibTrans" cxnId="{86BE7284-1C4A-4F55-BD76-7C9065736F28}">
      <dgm:prSet/>
      <dgm:spPr/>
      <dgm:t>
        <a:bodyPr/>
        <a:lstStyle/>
        <a:p>
          <a:pPr algn="l"/>
          <a:endParaRPr lang="pt-BR"/>
        </a:p>
      </dgm:t>
    </dgm:pt>
    <dgm:pt modelId="{3BE1E050-404A-4A11-85D6-6515358F6A83}" type="pres">
      <dgm:prSet presAssocID="{331EF86D-0C0A-40D1-BDE5-8872287DAAB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pt-BR"/>
        </a:p>
      </dgm:t>
    </dgm:pt>
    <dgm:pt modelId="{B944DFAF-C04E-4156-A681-52B071809FF4}" type="pres">
      <dgm:prSet presAssocID="{331EF86D-0C0A-40D1-BDE5-8872287DAAB1}" presName="Name1" presStyleCnt="0"/>
      <dgm:spPr/>
    </dgm:pt>
    <dgm:pt modelId="{314D1311-DC92-4D91-86DE-4226FF34C6A4}" type="pres">
      <dgm:prSet presAssocID="{331EF86D-0C0A-40D1-BDE5-8872287DAAB1}" presName="cycle" presStyleCnt="0"/>
      <dgm:spPr/>
    </dgm:pt>
    <dgm:pt modelId="{F02C7158-7736-4F26-B099-9677873309E1}" type="pres">
      <dgm:prSet presAssocID="{331EF86D-0C0A-40D1-BDE5-8872287DAAB1}" presName="srcNode" presStyleLbl="node1" presStyleIdx="0" presStyleCnt="3"/>
      <dgm:spPr/>
    </dgm:pt>
    <dgm:pt modelId="{7FABCED1-AB64-489E-AB27-90AB11AF12E0}" type="pres">
      <dgm:prSet presAssocID="{331EF86D-0C0A-40D1-BDE5-8872287DAAB1}" presName="conn" presStyleLbl="parChTrans1D2" presStyleIdx="0" presStyleCnt="1"/>
      <dgm:spPr/>
      <dgm:t>
        <a:bodyPr/>
        <a:lstStyle/>
        <a:p>
          <a:endParaRPr lang="pt-BR"/>
        </a:p>
      </dgm:t>
    </dgm:pt>
    <dgm:pt modelId="{7341CF45-0677-4528-BA08-B8B4F5C827EF}" type="pres">
      <dgm:prSet presAssocID="{331EF86D-0C0A-40D1-BDE5-8872287DAAB1}" presName="extraNode" presStyleLbl="node1" presStyleIdx="0" presStyleCnt="3"/>
      <dgm:spPr/>
    </dgm:pt>
    <dgm:pt modelId="{1FE563C4-E566-44F5-9B0D-81152AF895B0}" type="pres">
      <dgm:prSet presAssocID="{331EF86D-0C0A-40D1-BDE5-8872287DAAB1}" presName="dstNode" presStyleLbl="node1" presStyleIdx="0" presStyleCnt="3"/>
      <dgm:spPr/>
    </dgm:pt>
    <dgm:pt modelId="{A1CC3EC9-4304-4581-879B-4F3ED24B6471}" type="pres">
      <dgm:prSet presAssocID="{DAB1A747-6B58-4240-BC27-57C7B807319B}" presName="text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BFC16F05-EF3C-4F90-87F8-CAC518D6DAC7}" type="pres">
      <dgm:prSet presAssocID="{DAB1A747-6B58-4240-BC27-57C7B807319B}" presName="accent_1" presStyleCnt="0"/>
      <dgm:spPr/>
    </dgm:pt>
    <dgm:pt modelId="{63CAB7B1-53DA-4107-B51E-A2F4C2E9920C}" type="pres">
      <dgm:prSet presAssocID="{DAB1A747-6B58-4240-BC27-57C7B807319B}" presName="accentRepeatNode" presStyleLbl="solidFgAcc1" presStyleIdx="0" presStyleCnt="3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96E9B826-94F6-43F0-BCB6-E5542CD67344}" type="pres">
      <dgm:prSet presAssocID="{419588F7-4B3F-4A26-A37D-9289AC9C9769}" presName="text_2" presStyleLbl="node1" presStyleIdx="1" presStyleCnt="3" custLinFactNeighborX="408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1FCE3B41-6576-4408-8B5B-29C6A609AFEE}" type="pres">
      <dgm:prSet presAssocID="{419588F7-4B3F-4A26-A37D-9289AC9C9769}" presName="accent_2" presStyleCnt="0"/>
      <dgm:spPr/>
    </dgm:pt>
    <dgm:pt modelId="{29181A0A-3248-478E-B5F9-8BD8579B63B8}" type="pres">
      <dgm:prSet presAssocID="{419588F7-4B3F-4A26-A37D-9289AC9C9769}" presName="accentRepeatNode" presStyleLbl="solidFgAcc1" presStyleIdx="1" presStyleCnt="3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CBDDBC57-A2F0-4C5C-8461-9DB59A354472}" type="pres">
      <dgm:prSet presAssocID="{6E9E645E-B864-4CC2-B7C1-DFB16863BB0D}" presName="text_3" presStyleLbl="node1" presStyleIdx="2" presStyleCnt="3" custLinFactNeighborX="643" custLinFactNeighborY="465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CACC01F-23E6-4802-B696-CE4B448E3445}" type="pres">
      <dgm:prSet presAssocID="{6E9E645E-B864-4CC2-B7C1-DFB16863BB0D}" presName="accent_3" presStyleCnt="0"/>
      <dgm:spPr/>
    </dgm:pt>
    <dgm:pt modelId="{16FCF07D-C557-49F7-A296-3D0C69D3BD05}" type="pres">
      <dgm:prSet presAssocID="{6E9E645E-B864-4CC2-B7C1-DFB16863BB0D}" presName="accentRepeatNode" presStyleLbl="solidFgAcc1" presStyleIdx="2" presStyleCnt="3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endParaRPr lang="pt-BR"/>
        </a:p>
      </dgm:t>
    </dgm:pt>
  </dgm:ptLst>
  <dgm:cxnLst>
    <dgm:cxn modelId="{A961A394-ACB9-4157-98AD-89FC1CAB03B3}" type="presOf" srcId="{DAB1A747-6B58-4240-BC27-57C7B807319B}" destId="{A1CC3EC9-4304-4581-879B-4F3ED24B6471}" srcOrd="0" destOrd="0" presId="urn:microsoft.com/office/officeart/2008/layout/VerticalCurvedList"/>
    <dgm:cxn modelId="{AFD25FBB-12D6-4D17-9AD4-E7B5691C1382}" srcId="{331EF86D-0C0A-40D1-BDE5-8872287DAAB1}" destId="{419588F7-4B3F-4A26-A37D-9289AC9C9769}" srcOrd="1" destOrd="0" parTransId="{5AD7B955-387D-4081-BDE8-2A26643BFA48}" sibTransId="{3904C8BB-53F4-4A4C-A371-ABDFB0FE5A73}"/>
    <dgm:cxn modelId="{7C0520F1-507C-4C5F-B3FC-6A685C392352}" type="presOf" srcId="{419588F7-4B3F-4A26-A37D-9289AC9C9769}" destId="{96E9B826-94F6-43F0-BCB6-E5542CD67344}" srcOrd="0" destOrd="0" presId="urn:microsoft.com/office/officeart/2008/layout/VerticalCurvedList"/>
    <dgm:cxn modelId="{86BE7284-1C4A-4F55-BD76-7C9065736F28}" srcId="{331EF86D-0C0A-40D1-BDE5-8872287DAAB1}" destId="{DAB1A747-6B58-4240-BC27-57C7B807319B}" srcOrd="0" destOrd="0" parTransId="{E9DC4160-7F5A-451D-A8E2-177EBB76E174}" sibTransId="{0EB48420-6DC6-4D53-BA21-505BEA56F7F6}"/>
    <dgm:cxn modelId="{B65D23D2-0F7D-4F4E-9B0F-CAA0F0AAD5D2}" type="presOf" srcId="{331EF86D-0C0A-40D1-BDE5-8872287DAAB1}" destId="{3BE1E050-404A-4A11-85D6-6515358F6A83}" srcOrd="0" destOrd="0" presId="urn:microsoft.com/office/officeart/2008/layout/VerticalCurvedList"/>
    <dgm:cxn modelId="{6EE6F557-EEEC-4A94-96F3-CF70A8A27F57}" type="presOf" srcId="{6E9E645E-B864-4CC2-B7C1-DFB16863BB0D}" destId="{CBDDBC57-A2F0-4C5C-8461-9DB59A354472}" srcOrd="0" destOrd="0" presId="urn:microsoft.com/office/officeart/2008/layout/VerticalCurvedList"/>
    <dgm:cxn modelId="{1A3C2EFB-705F-4E1B-9781-267D639E9D87}" srcId="{331EF86D-0C0A-40D1-BDE5-8872287DAAB1}" destId="{6E9E645E-B864-4CC2-B7C1-DFB16863BB0D}" srcOrd="2" destOrd="0" parTransId="{DCC748A3-D382-40F9-871F-C3CAAB40233E}" sibTransId="{722B1564-948D-4F49-B084-5D0C0701B1D6}"/>
    <dgm:cxn modelId="{812206D8-E020-4017-9909-1E4E2F960172}" type="presOf" srcId="{0EB48420-6DC6-4D53-BA21-505BEA56F7F6}" destId="{7FABCED1-AB64-489E-AB27-90AB11AF12E0}" srcOrd="0" destOrd="0" presId="urn:microsoft.com/office/officeart/2008/layout/VerticalCurvedList"/>
    <dgm:cxn modelId="{2D3F3B36-68D4-4655-8B9C-3BB72742EDBC}" type="presParOf" srcId="{3BE1E050-404A-4A11-85D6-6515358F6A83}" destId="{B944DFAF-C04E-4156-A681-52B071809FF4}" srcOrd="0" destOrd="0" presId="urn:microsoft.com/office/officeart/2008/layout/VerticalCurvedList"/>
    <dgm:cxn modelId="{9179642C-77C1-496A-BDDF-4E3A07D8B46A}" type="presParOf" srcId="{B944DFAF-C04E-4156-A681-52B071809FF4}" destId="{314D1311-DC92-4D91-86DE-4226FF34C6A4}" srcOrd="0" destOrd="0" presId="urn:microsoft.com/office/officeart/2008/layout/VerticalCurvedList"/>
    <dgm:cxn modelId="{5B6F5F97-D4D2-417C-89D8-AB19888A1E1B}" type="presParOf" srcId="{314D1311-DC92-4D91-86DE-4226FF34C6A4}" destId="{F02C7158-7736-4F26-B099-9677873309E1}" srcOrd="0" destOrd="0" presId="urn:microsoft.com/office/officeart/2008/layout/VerticalCurvedList"/>
    <dgm:cxn modelId="{2F61C881-03CF-4A02-8D80-84DBF94BE3D8}" type="presParOf" srcId="{314D1311-DC92-4D91-86DE-4226FF34C6A4}" destId="{7FABCED1-AB64-489E-AB27-90AB11AF12E0}" srcOrd="1" destOrd="0" presId="urn:microsoft.com/office/officeart/2008/layout/VerticalCurvedList"/>
    <dgm:cxn modelId="{FBFCD21A-9A01-49D6-8A2A-0EA3F8BF922E}" type="presParOf" srcId="{314D1311-DC92-4D91-86DE-4226FF34C6A4}" destId="{7341CF45-0677-4528-BA08-B8B4F5C827EF}" srcOrd="2" destOrd="0" presId="urn:microsoft.com/office/officeart/2008/layout/VerticalCurvedList"/>
    <dgm:cxn modelId="{7BD3CA64-C427-4063-A4A1-2E8D0A14DAC1}" type="presParOf" srcId="{314D1311-DC92-4D91-86DE-4226FF34C6A4}" destId="{1FE563C4-E566-44F5-9B0D-81152AF895B0}" srcOrd="3" destOrd="0" presId="urn:microsoft.com/office/officeart/2008/layout/VerticalCurvedList"/>
    <dgm:cxn modelId="{88BE6657-2497-4208-B3E4-671F0622AFED}" type="presParOf" srcId="{B944DFAF-C04E-4156-A681-52B071809FF4}" destId="{A1CC3EC9-4304-4581-879B-4F3ED24B6471}" srcOrd="1" destOrd="0" presId="urn:microsoft.com/office/officeart/2008/layout/VerticalCurvedList"/>
    <dgm:cxn modelId="{401156CC-0BB6-42BB-A210-BF9851785D44}" type="presParOf" srcId="{B944DFAF-C04E-4156-A681-52B071809FF4}" destId="{BFC16F05-EF3C-4F90-87F8-CAC518D6DAC7}" srcOrd="2" destOrd="0" presId="urn:microsoft.com/office/officeart/2008/layout/VerticalCurvedList"/>
    <dgm:cxn modelId="{2333C44D-F8FE-473E-871D-169501F1B663}" type="presParOf" srcId="{BFC16F05-EF3C-4F90-87F8-CAC518D6DAC7}" destId="{63CAB7B1-53DA-4107-B51E-A2F4C2E9920C}" srcOrd="0" destOrd="0" presId="urn:microsoft.com/office/officeart/2008/layout/VerticalCurvedList"/>
    <dgm:cxn modelId="{04480896-8CA1-464B-98C3-0166B06E5F05}" type="presParOf" srcId="{B944DFAF-C04E-4156-A681-52B071809FF4}" destId="{96E9B826-94F6-43F0-BCB6-E5542CD67344}" srcOrd="3" destOrd="0" presId="urn:microsoft.com/office/officeart/2008/layout/VerticalCurvedList"/>
    <dgm:cxn modelId="{3508FF88-768D-498F-89E1-1D959108D5C3}" type="presParOf" srcId="{B944DFAF-C04E-4156-A681-52B071809FF4}" destId="{1FCE3B41-6576-4408-8B5B-29C6A609AFEE}" srcOrd="4" destOrd="0" presId="urn:microsoft.com/office/officeart/2008/layout/VerticalCurvedList"/>
    <dgm:cxn modelId="{B304269E-CDC9-48B0-AD3B-2C702668968B}" type="presParOf" srcId="{1FCE3B41-6576-4408-8B5B-29C6A609AFEE}" destId="{29181A0A-3248-478E-B5F9-8BD8579B63B8}" srcOrd="0" destOrd="0" presId="urn:microsoft.com/office/officeart/2008/layout/VerticalCurvedList"/>
    <dgm:cxn modelId="{258396D2-FD7A-4FC7-9EFC-D9425F8EA495}" type="presParOf" srcId="{B944DFAF-C04E-4156-A681-52B071809FF4}" destId="{CBDDBC57-A2F0-4C5C-8461-9DB59A354472}" srcOrd="5" destOrd="0" presId="urn:microsoft.com/office/officeart/2008/layout/VerticalCurvedList"/>
    <dgm:cxn modelId="{B2370625-A635-4D41-9CFA-BD2C33F5B0D1}" type="presParOf" srcId="{B944DFAF-C04E-4156-A681-52B071809FF4}" destId="{3CACC01F-23E6-4802-B696-CE4B448E3445}" srcOrd="6" destOrd="0" presId="urn:microsoft.com/office/officeart/2008/layout/VerticalCurvedList"/>
    <dgm:cxn modelId="{BD01320C-BA82-4216-840F-03184DD374BF}" type="presParOf" srcId="{3CACC01F-23E6-4802-B696-CE4B448E3445}" destId="{16FCF07D-C557-49F7-A296-3D0C69D3BD05}" srcOrd="0" destOrd="0" presId="urn:microsoft.com/office/officeart/2008/layout/VerticalCurvedList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1EF86D-0C0A-40D1-BDE5-8872287DAAB1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t-BR"/>
        </a:p>
      </dgm:t>
    </dgm:pt>
    <dgm:pt modelId="{419588F7-4B3F-4A26-A37D-9289AC9C9769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pt-BR" sz="1000" b="1" dirty="0"/>
            <a:t>AÇÃO INTEGRADA ENTRE GABINETE DA DINTEG, CGCIN, CGOUV, CORREG E ASCOM</a:t>
          </a:r>
        </a:p>
      </dgm:t>
    </dgm:pt>
    <dgm:pt modelId="{5AD7B955-387D-4081-BDE8-2A26643BFA48}" type="parTrans" cxnId="{AFD25FBB-12D6-4D17-9AD4-E7B5691C1382}">
      <dgm:prSet/>
      <dgm:spPr/>
      <dgm:t>
        <a:bodyPr/>
        <a:lstStyle/>
        <a:p>
          <a:pPr algn="l"/>
          <a:endParaRPr lang="pt-BR"/>
        </a:p>
      </dgm:t>
    </dgm:pt>
    <dgm:pt modelId="{3904C8BB-53F4-4A4C-A371-ABDFB0FE5A73}" type="sibTrans" cxnId="{AFD25FBB-12D6-4D17-9AD4-E7B5691C1382}">
      <dgm:prSet/>
      <dgm:spPr/>
      <dgm:t>
        <a:bodyPr/>
        <a:lstStyle/>
        <a:p>
          <a:pPr algn="l"/>
          <a:endParaRPr lang="pt-BR"/>
        </a:p>
      </dgm:t>
    </dgm:pt>
    <dgm:pt modelId="{6E9E645E-B864-4CC2-B7C1-DFB16863BB0D}">
      <dgm:prSet custT="1"/>
      <dgm:spPr>
        <a:solidFill>
          <a:srgbClr val="00B0F0"/>
        </a:solidFill>
      </dgm:spPr>
      <dgm:t>
        <a:bodyPr/>
        <a:lstStyle/>
        <a:p>
          <a:pPr algn="l"/>
          <a:r>
            <a:rPr lang="pt-BR" sz="1000" b="1" dirty="0"/>
            <a:t>ESTABELECER FLUXO DAS INFORMAÇÕES  E CONTEÚDOS PARA INSERÇÃO NAS FRENTES DE COMUNICAÇÃO DO MS</a:t>
          </a:r>
        </a:p>
      </dgm:t>
    </dgm:pt>
    <dgm:pt modelId="{DCC748A3-D382-40F9-871F-C3CAAB40233E}" type="par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722B1564-948D-4F49-B084-5D0C0701B1D6}" type="sib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3D42BCAF-B239-4F84-9947-6CAABD5064FC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pt-BR" sz="1000" b="1"/>
            <a:t>PLANEJAMENTO DE EVENTOS, CAMPANHAS E TEMAS INTEGRADOS AOS MEIOS OFICIAIS DO MS</a:t>
          </a:r>
        </a:p>
      </dgm:t>
    </dgm:pt>
    <dgm:pt modelId="{B50A6745-AD95-4369-B764-E81BAFD52C03}" type="parTrans" cxnId="{336FA05E-B939-4FD4-AC5D-462B4194CFE2}">
      <dgm:prSet/>
      <dgm:spPr/>
      <dgm:t>
        <a:bodyPr/>
        <a:lstStyle/>
        <a:p>
          <a:endParaRPr lang="pt-BR"/>
        </a:p>
      </dgm:t>
    </dgm:pt>
    <dgm:pt modelId="{2D24F540-57C1-4085-A8B3-1F39E28EF133}" type="sibTrans" cxnId="{336FA05E-B939-4FD4-AC5D-462B4194CFE2}">
      <dgm:prSet/>
      <dgm:spPr/>
      <dgm:t>
        <a:bodyPr/>
        <a:lstStyle/>
        <a:p>
          <a:endParaRPr lang="pt-BR"/>
        </a:p>
      </dgm:t>
    </dgm:pt>
    <dgm:pt modelId="{0D41D50E-7D9E-4993-A4E3-07690A796C1B}">
      <dgm:prSet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pt-BR" sz="1000" b="1"/>
            <a:t>AÇÕES QUE PROMOVAM A CONFIANÇA NA INSTITUIÇÃO</a:t>
          </a:r>
        </a:p>
      </dgm:t>
    </dgm:pt>
    <dgm:pt modelId="{0A25BF1D-3D5C-4658-9B33-BD914740F909}" type="parTrans" cxnId="{1D350372-26CA-4821-9F7E-2E17BDAFCD55}">
      <dgm:prSet/>
      <dgm:spPr/>
      <dgm:t>
        <a:bodyPr/>
        <a:lstStyle/>
        <a:p>
          <a:endParaRPr lang="pt-BR"/>
        </a:p>
      </dgm:t>
    </dgm:pt>
    <dgm:pt modelId="{50464DB8-0620-44C9-AE93-FC02E50C7890}" type="sibTrans" cxnId="{1D350372-26CA-4821-9F7E-2E17BDAFCD55}">
      <dgm:prSet/>
      <dgm:spPr/>
      <dgm:t>
        <a:bodyPr/>
        <a:lstStyle/>
        <a:p>
          <a:endParaRPr lang="pt-BR"/>
        </a:p>
      </dgm:t>
    </dgm:pt>
    <dgm:pt modelId="{5BB75C9F-7AA7-43B1-9C7C-85779C195308}">
      <dgm:prSet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pt-BR" sz="1000" b="1"/>
            <a:t>AÇÕES ESPECÍFICAS PARA AGENTES PÚBLICOS E PÚBLICO EXTERNO </a:t>
          </a:r>
        </a:p>
      </dgm:t>
    </dgm:pt>
    <dgm:pt modelId="{4DE7010B-D80B-4591-8E55-83D6497A259D}" type="parTrans" cxnId="{A5F4EED1-DA77-4FE8-81BE-341A879D1F44}">
      <dgm:prSet/>
      <dgm:spPr/>
      <dgm:t>
        <a:bodyPr/>
        <a:lstStyle/>
        <a:p>
          <a:endParaRPr lang="pt-BR"/>
        </a:p>
      </dgm:t>
    </dgm:pt>
    <dgm:pt modelId="{107BABB5-7C41-4D3B-9622-A1554338E6C8}" type="sibTrans" cxnId="{A5F4EED1-DA77-4FE8-81BE-341A879D1F44}">
      <dgm:prSet/>
      <dgm:spPr/>
      <dgm:t>
        <a:bodyPr/>
        <a:lstStyle/>
        <a:p>
          <a:endParaRPr lang="pt-BR"/>
        </a:p>
      </dgm:t>
    </dgm:pt>
    <dgm:pt modelId="{879037A5-A1D4-44CB-8BD4-BA59056FCFCD}">
      <dgm:prSet custT="1"/>
      <dgm:spPr>
        <a:solidFill>
          <a:schemeClr val="accent1"/>
        </a:solidFill>
      </dgm:spPr>
      <dgm:t>
        <a:bodyPr/>
        <a:lstStyle/>
        <a:p>
          <a:r>
            <a:rPr lang="pt-BR" sz="1000" b="1"/>
            <a:t>PLANO DE EDUCAÇÃO PERMANENTE PARA A PROMOÇÃO DA CULTURA SUSTENTÁVEL DA INTEGRIDADE</a:t>
          </a:r>
        </a:p>
      </dgm:t>
    </dgm:pt>
    <dgm:pt modelId="{82D97FFA-0F5C-48EE-894C-969B8993A9EA}" type="parTrans" cxnId="{BE416D52-FC8B-4404-A194-2F1DBE41C0AB}">
      <dgm:prSet/>
      <dgm:spPr/>
      <dgm:t>
        <a:bodyPr/>
        <a:lstStyle/>
        <a:p>
          <a:endParaRPr lang="pt-BR"/>
        </a:p>
      </dgm:t>
    </dgm:pt>
    <dgm:pt modelId="{EB28B9B3-C0B0-4030-99AA-F4A5F1E74D15}" type="sibTrans" cxnId="{BE416D52-FC8B-4404-A194-2F1DBE41C0AB}">
      <dgm:prSet/>
      <dgm:spPr/>
      <dgm:t>
        <a:bodyPr/>
        <a:lstStyle/>
        <a:p>
          <a:endParaRPr lang="pt-BR"/>
        </a:p>
      </dgm:t>
    </dgm:pt>
    <dgm:pt modelId="{3BE1E050-404A-4A11-85D6-6515358F6A83}" type="pres">
      <dgm:prSet presAssocID="{331EF86D-0C0A-40D1-BDE5-8872287DAAB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pt-BR"/>
        </a:p>
      </dgm:t>
    </dgm:pt>
    <dgm:pt modelId="{B944DFAF-C04E-4156-A681-52B071809FF4}" type="pres">
      <dgm:prSet presAssocID="{331EF86D-0C0A-40D1-BDE5-8872287DAAB1}" presName="Name1" presStyleCnt="0"/>
      <dgm:spPr/>
    </dgm:pt>
    <dgm:pt modelId="{314D1311-DC92-4D91-86DE-4226FF34C6A4}" type="pres">
      <dgm:prSet presAssocID="{331EF86D-0C0A-40D1-BDE5-8872287DAAB1}" presName="cycle" presStyleCnt="0"/>
      <dgm:spPr/>
    </dgm:pt>
    <dgm:pt modelId="{F02C7158-7736-4F26-B099-9677873309E1}" type="pres">
      <dgm:prSet presAssocID="{331EF86D-0C0A-40D1-BDE5-8872287DAAB1}" presName="srcNode" presStyleLbl="node1" presStyleIdx="0" presStyleCnt="6"/>
      <dgm:spPr/>
    </dgm:pt>
    <dgm:pt modelId="{7FABCED1-AB64-489E-AB27-90AB11AF12E0}" type="pres">
      <dgm:prSet presAssocID="{331EF86D-0C0A-40D1-BDE5-8872287DAAB1}" presName="conn" presStyleLbl="parChTrans1D2" presStyleIdx="0" presStyleCnt="1"/>
      <dgm:spPr/>
      <dgm:t>
        <a:bodyPr/>
        <a:lstStyle/>
        <a:p>
          <a:endParaRPr lang="pt-BR"/>
        </a:p>
      </dgm:t>
    </dgm:pt>
    <dgm:pt modelId="{7341CF45-0677-4528-BA08-B8B4F5C827EF}" type="pres">
      <dgm:prSet presAssocID="{331EF86D-0C0A-40D1-BDE5-8872287DAAB1}" presName="extraNode" presStyleLbl="node1" presStyleIdx="0" presStyleCnt="6"/>
      <dgm:spPr/>
    </dgm:pt>
    <dgm:pt modelId="{1FE563C4-E566-44F5-9B0D-81152AF895B0}" type="pres">
      <dgm:prSet presAssocID="{331EF86D-0C0A-40D1-BDE5-8872287DAAB1}" presName="dstNode" presStyleLbl="node1" presStyleIdx="0" presStyleCnt="6"/>
      <dgm:spPr/>
    </dgm:pt>
    <dgm:pt modelId="{2BF21CA4-2FD6-4C92-9523-8399DF4F4A60}" type="pres">
      <dgm:prSet presAssocID="{419588F7-4B3F-4A26-A37D-9289AC9C9769}" presName="text_1" presStyleLbl="node1" presStyleIdx="0" presStyleCnt="6" custLinFactNeighborX="1663" custLinFactNeighborY="-154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FD0852F-E2A4-4419-A91E-1D49247A6F0D}" type="pres">
      <dgm:prSet presAssocID="{419588F7-4B3F-4A26-A37D-9289AC9C9769}" presName="accent_1" presStyleCnt="0"/>
      <dgm:spPr/>
    </dgm:pt>
    <dgm:pt modelId="{29181A0A-3248-478E-B5F9-8BD8579B63B8}" type="pres">
      <dgm:prSet presAssocID="{419588F7-4B3F-4A26-A37D-9289AC9C9769}" presName="accentRepeatNode" presStyleLbl="solidFgAcc1" presStyleIdx="0" presStyleCnt="6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BF93C223-7D78-4BDB-A13C-37FFC14FDF03}" type="pres">
      <dgm:prSet presAssocID="{879037A5-A1D4-44CB-8BD4-BA59056FCFCD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355323C-6323-45B6-B100-2B81C4F5A637}" type="pres">
      <dgm:prSet presAssocID="{879037A5-A1D4-44CB-8BD4-BA59056FCFCD}" presName="accent_2" presStyleCnt="0"/>
      <dgm:spPr/>
    </dgm:pt>
    <dgm:pt modelId="{60B720B4-8624-4B6C-B59E-E64560574640}" type="pres">
      <dgm:prSet presAssocID="{879037A5-A1D4-44CB-8BD4-BA59056FCFCD}" presName="accentRepeatNode" presStyleLbl="solidFgAcc1" presStyleIdx="1" presStyleCnt="6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C1BF4B42-0F49-4B42-A17C-F5380F81C283}" type="pres">
      <dgm:prSet presAssocID="{5BB75C9F-7AA7-43B1-9C7C-85779C195308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C5E0E21C-682B-4203-A3FB-1D11818325C5}" type="pres">
      <dgm:prSet presAssocID="{5BB75C9F-7AA7-43B1-9C7C-85779C195308}" presName="accent_3" presStyleCnt="0"/>
      <dgm:spPr/>
    </dgm:pt>
    <dgm:pt modelId="{7F5743BE-2509-4CC0-A635-EF8278E32A69}" type="pres">
      <dgm:prSet presAssocID="{5BB75C9F-7AA7-43B1-9C7C-85779C195308}" presName="accentRepeatNode" presStyleLbl="solidFgAcc1" presStyleIdx="2" presStyleCnt="6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687D23C1-84AE-46C9-85EB-CF969BC7BB93}" type="pres">
      <dgm:prSet presAssocID="{0D41D50E-7D9E-4993-A4E3-07690A796C1B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E97CC7CA-E0BC-4968-981E-60ADD090E548}" type="pres">
      <dgm:prSet presAssocID="{0D41D50E-7D9E-4993-A4E3-07690A796C1B}" presName="accent_4" presStyleCnt="0"/>
      <dgm:spPr/>
    </dgm:pt>
    <dgm:pt modelId="{1E5F6FA8-8564-4AAA-B56F-19F299C0A048}" type="pres">
      <dgm:prSet presAssocID="{0D41D50E-7D9E-4993-A4E3-07690A796C1B}" presName="accentRepeatNode" presStyleLbl="solidFgAcc1" presStyleIdx="3" presStyleCnt="6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B5F378F2-3AB9-4FA2-B783-9329FE48E4A8}" type="pres">
      <dgm:prSet presAssocID="{3D42BCAF-B239-4F84-9947-6CAABD5064FC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32D6FD84-5566-4093-90A4-DA4477D8909C}" type="pres">
      <dgm:prSet presAssocID="{3D42BCAF-B239-4F84-9947-6CAABD5064FC}" presName="accent_5" presStyleCnt="0"/>
      <dgm:spPr/>
    </dgm:pt>
    <dgm:pt modelId="{C01C3802-46D5-4744-8F94-1377EDEEFC47}" type="pres">
      <dgm:prSet presAssocID="{3D42BCAF-B239-4F84-9947-6CAABD5064FC}" presName="accentRepeatNode" presStyleLbl="solidFgAcc1" presStyleIdx="4" presStyleCnt="6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FE0121D5-4391-449A-B22D-CC9DE2ED81E8}" type="pres">
      <dgm:prSet presAssocID="{6E9E645E-B864-4CC2-B7C1-DFB16863BB0D}" presName="text_6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6372334E-2E7D-4EEB-980F-6615868EF730}" type="pres">
      <dgm:prSet presAssocID="{6E9E645E-B864-4CC2-B7C1-DFB16863BB0D}" presName="accent_6" presStyleCnt="0"/>
      <dgm:spPr/>
    </dgm:pt>
    <dgm:pt modelId="{16FCF07D-C557-49F7-A296-3D0C69D3BD05}" type="pres">
      <dgm:prSet presAssocID="{6E9E645E-B864-4CC2-B7C1-DFB16863BB0D}" presName="accentRepeatNode" presStyleLbl="solidFgAcc1" presStyleIdx="5" presStyleCnt="6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</dgm:ptLst>
  <dgm:cxnLst>
    <dgm:cxn modelId="{1D350372-26CA-4821-9F7E-2E17BDAFCD55}" srcId="{331EF86D-0C0A-40D1-BDE5-8872287DAAB1}" destId="{0D41D50E-7D9E-4993-A4E3-07690A796C1B}" srcOrd="3" destOrd="0" parTransId="{0A25BF1D-3D5C-4658-9B33-BD914740F909}" sibTransId="{50464DB8-0620-44C9-AE93-FC02E50C7890}"/>
    <dgm:cxn modelId="{F1507139-DAE2-4BE7-A386-E7B63365DBC8}" type="presOf" srcId="{0D41D50E-7D9E-4993-A4E3-07690A796C1B}" destId="{687D23C1-84AE-46C9-85EB-CF969BC7BB93}" srcOrd="0" destOrd="0" presId="urn:microsoft.com/office/officeart/2008/layout/VerticalCurvedList"/>
    <dgm:cxn modelId="{026DFE18-1692-48D1-A614-1340B4D56F9C}" type="presOf" srcId="{419588F7-4B3F-4A26-A37D-9289AC9C9769}" destId="{2BF21CA4-2FD6-4C92-9523-8399DF4F4A60}" srcOrd="0" destOrd="0" presId="urn:microsoft.com/office/officeart/2008/layout/VerticalCurvedList"/>
    <dgm:cxn modelId="{46727AF8-8912-4EBD-B7CF-6A7450F4B904}" type="presOf" srcId="{879037A5-A1D4-44CB-8BD4-BA59056FCFCD}" destId="{BF93C223-7D78-4BDB-A13C-37FFC14FDF03}" srcOrd="0" destOrd="0" presId="urn:microsoft.com/office/officeart/2008/layout/VerticalCurvedList"/>
    <dgm:cxn modelId="{AFD25FBB-12D6-4D17-9AD4-E7B5691C1382}" srcId="{331EF86D-0C0A-40D1-BDE5-8872287DAAB1}" destId="{419588F7-4B3F-4A26-A37D-9289AC9C9769}" srcOrd="0" destOrd="0" parTransId="{5AD7B955-387D-4081-BDE8-2A26643BFA48}" sibTransId="{3904C8BB-53F4-4A4C-A371-ABDFB0FE5A73}"/>
    <dgm:cxn modelId="{75B75F03-DB48-4887-975B-E4FDA6C6F8F8}" type="presOf" srcId="{3D42BCAF-B239-4F84-9947-6CAABD5064FC}" destId="{B5F378F2-3AB9-4FA2-B783-9329FE48E4A8}" srcOrd="0" destOrd="0" presId="urn:microsoft.com/office/officeart/2008/layout/VerticalCurvedList"/>
    <dgm:cxn modelId="{BE416D52-FC8B-4404-A194-2F1DBE41C0AB}" srcId="{331EF86D-0C0A-40D1-BDE5-8872287DAAB1}" destId="{879037A5-A1D4-44CB-8BD4-BA59056FCFCD}" srcOrd="1" destOrd="0" parTransId="{82D97FFA-0F5C-48EE-894C-969B8993A9EA}" sibTransId="{EB28B9B3-C0B0-4030-99AA-F4A5F1E74D15}"/>
    <dgm:cxn modelId="{D5A1BE2F-2571-4AC2-A6B2-D7AB17A545D6}" type="presOf" srcId="{3904C8BB-53F4-4A4C-A371-ABDFB0FE5A73}" destId="{7FABCED1-AB64-489E-AB27-90AB11AF12E0}" srcOrd="0" destOrd="0" presId="urn:microsoft.com/office/officeart/2008/layout/VerticalCurvedList"/>
    <dgm:cxn modelId="{7FB3C507-1570-4AC4-B67C-2774956E5D4B}" type="presOf" srcId="{331EF86D-0C0A-40D1-BDE5-8872287DAAB1}" destId="{3BE1E050-404A-4A11-85D6-6515358F6A83}" srcOrd="0" destOrd="0" presId="urn:microsoft.com/office/officeart/2008/layout/VerticalCurvedList"/>
    <dgm:cxn modelId="{B347298E-980A-4BE9-83EB-E3111E41B489}" type="presOf" srcId="{6E9E645E-B864-4CC2-B7C1-DFB16863BB0D}" destId="{FE0121D5-4391-449A-B22D-CC9DE2ED81E8}" srcOrd="0" destOrd="0" presId="urn:microsoft.com/office/officeart/2008/layout/VerticalCurvedList"/>
    <dgm:cxn modelId="{A5F4EED1-DA77-4FE8-81BE-341A879D1F44}" srcId="{331EF86D-0C0A-40D1-BDE5-8872287DAAB1}" destId="{5BB75C9F-7AA7-43B1-9C7C-85779C195308}" srcOrd="2" destOrd="0" parTransId="{4DE7010B-D80B-4591-8E55-83D6497A259D}" sibTransId="{107BABB5-7C41-4D3B-9622-A1554338E6C8}"/>
    <dgm:cxn modelId="{1A3C2EFB-705F-4E1B-9781-267D639E9D87}" srcId="{331EF86D-0C0A-40D1-BDE5-8872287DAAB1}" destId="{6E9E645E-B864-4CC2-B7C1-DFB16863BB0D}" srcOrd="5" destOrd="0" parTransId="{DCC748A3-D382-40F9-871F-C3CAAB40233E}" sibTransId="{722B1564-948D-4F49-B084-5D0C0701B1D6}"/>
    <dgm:cxn modelId="{EF9D3785-DB7E-4448-B110-B57653958973}" type="presOf" srcId="{5BB75C9F-7AA7-43B1-9C7C-85779C195308}" destId="{C1BF4B42-0F49-4B42-A17C-F5380F81C283}" srcOrd="0" destOrd="0" presId="urn:microsoft.com/office/officeart/2008/layout/VerticalCurvedList"/>
    <dgm:cxn modelId="{336FA05E-B939-4FD4-AC5D-462B4194CFE2}" srcId="{331EF86D-0C0A-40D1-BDE5-8872287DAAB1}" destId="{3D42BCAF-B239-4F84-9947-6CAABD5064FC}" srcOrd="4" destOrd="0" parTransId="{B50A6745-AD95-4369-B764-E81BAFD52C03}" sibTransId="{2D24F540-57C1-4085-A8B3-1F39E28EF133}"/>
    <dgm:cxn modelId="{D688E1EC-771B-4EDC-A0C2-9F9EBF58ACE3}" type="presParOf" srcId="{3BE1E050-404A-4A11-85D6-6515358F6A83}" destId="{B944DFAF-C04E-4156-A681-52B071809FF4}" srcOrd="0" destOrd="0" presId="urn:microsoft.com/office/officeart/2008/layout/VerticalCurvedList"/>
    <dgm:cxn modelId="{69D29935-7E13-4109-AF45-07934AA8A77C}" type="presParOf" srcId="{B944DFAF-C04E-4156-A681-52B071809FF4}" destId="{314D1311-DC92-4D91-86DE-4226FF34C6A4}" srcOrd="0" destOrd="0" presId="urn:microsoft.com/office/officeart/2008/layout/VerticalCurvedList"/>
    <dgm:cxn modelId="{250AF618-1D0A-40B6-A5B5-9DA7CF295143}" type="presParOf" srcId="{314D1311-DC92-4D91-86DE-4226FF34C6A4}" destId="{F02C7158-7736-4F26-B099-9677873309E1}" srcOrd="0" destOrd="0" presId="urn:microsoft.com/office/officeart/2008/layout/VerticalCurvedList"/>
    <dgm:cxn modelId="{77729B9F-88B5-49D9-9C23-7539BCA80A49}" type="presParOf" srcId="{314D1311-DC92-4D91-86DE-4226FF34C6A4}" destId="{7FABCED1-AB64-489E-AB27-90AB11AF12E0}" srcOrd="1" destOrd="0" presId="urn:microsoft.com/office/officeart/2008/layout/VerticalCurvedList"/>
    <dgm:cxn modelId="{0433A4DB-FD9E-4E30-8983-5BF44EEABD1B}" type="presParOf" srcId="{314D1311-DC92-4D91-86DE-4226FF34C6A4}" destId="{7341CF45-0677-4528-BA08-B8B4F5C827EF}" srcOrd="2" destOrd="0" presId="urn:microsoft.com/office/officeart/2008/layout/VerticalCurvedList"/>
    <dgm:cxn modelId="{BEC98671-CF56-48C1-8B9F-CBAC0FD6734C}" type="presParOf" srcId="{314D1311-DC92-4D91-86DE-4226FF34C6A4}" destId="{1FE563C4-E566-44F5-9B0D-81152AF895B0}" srcOrd="3" destOrd="0" presId="urn:microsoft.com/office/officeart/2008/layout/VerticalCurvedList"/>
    <dgm:cxn modelId="{4A3038B8-4762-49C1-A088-8439A8A949A3}" type="presParOf" srcId="{B944DFAF-C04E-4156-A681-52B071809FF4}" destId="{2BF21CA4-2FD6-4C92-9523-8399DF4F4A60}" srcOrd="1" destOrd="0" presId="urn:microsoft.com/office/officeart/2008/layout/VerticalCurvedList"/>
    <dgm:cxn modelId="{DED8D039-96F6-4B5E-9CAB-9210A8CA9322}" type="presParOf" srcId="{B944DFAF-C04E-4156-A681-52B071809FF4}" destId="{EFD0852F-E2A4-4419-A91E-1D49247A6F0D}" srcOrd="2" destOrd="0" presId="urn:microsoft.com/office/officeart/2008/layout/VerticalCurvedList"/>
    <dgm:cxn modelId="{64A96632-9D70-41E2-A471-E62166E034EC}" type="presParOf" srcId="{EFD0852F-E2A4-4419-A91E-1D49247A6F0D}" destId="{29181A0A-3248-478E-B5F9-8BD8579B63B8}" srcOrd="0" destOrd="0" presId="urn:microsoft.com/office/officeart/2008/layout/VerticalCurvedList"/>
    <dgm:cxn modelId="{A3335E16-D53B-4D8C-A08F-49C7EA56EE17}" type="presParOf" srcId="{B944DFAF-C04E-4156-A681-52B071809FF4}" destId="{BF93C223-7D78-4BDB-A13C-37FFC14FDF03}" srcOrd="3" destOrd="0" presId="urn:microsoft.com/office/officeart/2008/layout/VerticalCurvedList"/>
    <dgm:cxn modelId="{5665D2A1-679D-4947-BC14-8ABF03138228}" type="presParOf" srcId="{B944DFAF-C04E-4156-A681-52B071809FF4}" destId="{A355323C-6323-45B6-B100-2B81C4F5A637}" srcOrd="4" destOrd="0" presId="urn:microsoft.com/office/officeart/2008/layout/VerticalCurvedList"/>
    <dgm:cxn modelId="{78A38BAC-B8F3-48F4-902D-DA393AACF218}" type="presParOf" srcId="{A355323C-6323-45B6-B100-2B81C4F5A637}" destId="{60B720B4-8624-4B6C-B59E-E64560574640}" srcOrd="0" destOrd="0" presId="urn:microsoft.com/office/officeart/2008/layout/VerticalCurvedList"/>
    <dgm:cxn modelId="{2495217F-54E1-4303-8A19-CF1A9C102115}" type="presParOf" srcId="{B944DFAF-C04E-4156-A681-52B071809FF4}" destId="{C1BF4B42-0F49-4B42-A17C-F5380F81C283}" srcOrd="5" destOrd="0" presId="urn:microsoft.com/office/officeart/2008/layout/VerticalCurvedList"/>
    <dgm:cxn modelId="{CA8D30CB-C5AB-4071-B6B6-30D02AF2233B}" type="presParOf" srcId="{B944DFAF-C04E-4156-A681-52B071809FF4}" destId="{C5E0E21C-682B-4203-A3FB-1D11818325C5}" srcOrd="6" destOrd="0" presId="urn:microsoft.com/office/officeart/2008/layout/VerticalCurvedList"/>
    <dgm:cxn modelId="{DAC2E506-CD05-4CAA-906E-A47E9C4F8C35}" type="presParOf" srcId="{C5E0E21C-682B-4203-A3FB-1D11818325C5}" destId="{7F5743BE-2509-4CC0-A635-EF8278E32A69}" srcOrd="0" destOrd="0" presId="urn:microsoft.com/office/officeart/2008/layout/VerticalCurvedList"/>
    <dgm:cxn modelId="{642630D0-8F45-48CB-89F2-2993FA771E71}" type="presParOf" srcId="{B944DFAF-C04E-4156-A681-52B071809FF4}" destId="{687D23C1-84AE-46C9-85EB-CF969BC7BB93}" srcOrd="7" destOrd="0" presId="urn:microsoft.com/office/officeart/2008/layout/VerticalCurvedList"/>
    <dgm:cxn modelId="{37C01EE8-F510-44C4-9431-FCE1C32B2789}" type="presParOf" srcId="{B944DFAF-C04E-4156-A681-52B071809FF4}" destId="{E97CC7CA-E0BC-4968-981E-60ADD090E548}" srcOrd="8" destOrd="0" presId="urn:microsoft.com/office/officeart/2008/layout/VerticalCurvedList"/>
    <dgm:cxn modelId="{EA23AA9E-13F1-49BB-95BB-8480A948D576}" type="presParOf" srcId="{E97CC7CA-E0BC-4968-981E-60ADD090E548}" destId="{1E5F6FA8-8564-4AAA-B56F-19F299C0A048}" srcOrd="0" destOrd="0" presId="urn:microsoft.com/office/officeart/2008/layout/VerticalCurvedList"/>
    <dgm:cxn modelId="{FADB038D-D216-4B97-AD38-A7A955F44DF9}" type="presParOf" srcId="{B944DFAF-C04E-4156-A681-52B071809FF4}" destId="{B5F378F2-3AB9-4FA2-B783-9329FE48E4A8}" srcOrd="9" destOrd="0" presId="urn:microsoft.com/office/officeart/2008/layout/VerticalCurvedList"/>
    <dgm:cxn modelId="{F76579FC-3D29-4C9C-9626-523EBD40EE91}" type="presParOf" srcId="{B944DFAF-C04E-4156-A681-52B071809FF4}" destId="{32D6FD84-5566-4093-90A4-DA4477D8909C}" srcOrd="10" destOrd="0" presId="urn:microsoft.com/office/officeart/2008/layout/VerticalCurvedList"/>
    <dgm:cxn modelId="{9C34F40F-08A9-4318-91C1-DC70EC38020A}" type="presParOf" srcId="{32D6FD84-5566-4093-90A4-DA4477D8909C}" destId="{C01C3802-46D5-4744-8F94-1377EDEEFC47}" srcOrd="0" destOrd="0" presId="urn:microsoft.com/office/officeart/2008/layout/VerticalCurvedList"/>
    <dgm:cxn modelId="{C3D5BB51-CD92-4157-9BF3-ECC111C037E3}" type="presParOf" srcId="{B944DFAF-C04E-4156-A681-52B071809FF4}" destId="{FE0121D5-4391-449A-B22D-CC9DE2ED81E8}" srcOrd="11" destOrd="0" presId="urn:microsoft.com/office/officeart/2008/layout/VerticalCurvedList"/>
    <dgm:cxn modelId="{A55EB2E2-4E9A-46BA-96BF-2FE194B84EAB}" type="presParOf" srcId="{B944DFAF-C04E-4156-A681-52B071809FF4}" destId="{6372334E-2E7D-4EEB-980F-6615868EF730}" srcOrd="12" destOrd="0" presId="urn:microsoft.com/office/officeart/2008/layout/VerticalCurvedList"/>
    <dgm:cxn modelId="{6BAB04B4-CC56-4AA8-AFD1-71656E479ECE}" type="presParOf" srcId="{6372334E-2E7D-4EEB-980F-6615868EF730}" destId="{16FCF07D-C557-49F7-A296-3D0C69D3BD05}" srcOrd="0" destOrd="0" presId="urn:microsoft.com/office/officeart/2008/layout/VerticalCurvedList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31EF86D-0C0A-40D1-BDE5-8872287DAAB1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pt-BR"/>
        </a:p>
      </dgm:t>
    </dgm:pt>
    <dgm:pt modelId="{6E9E645E-B864-4CC2-B7C1-DFB16863BB0D}">
      <dgm:prSet custT="1"/>
      <dgm:spPr>
        <a:solidFill>
          <a:srgbClr val="00B0F0"/>
        </a:solidFill>
      </dgm:spPr>
      <dgm:t>
        <a:bodyPr/>
        <a:lstStyle/>
        <a:p>
          <a:pPr algn="l"/>
          <a:r>
            <a:rPr lang="pt-BR" sz="1000" b="1" dirty="0"/>
            <a:t>DIVULGAÇÃO DE  CURSOS CONDUZIDOS PELO MS E DEMAIS ÓRGÃOS DE REFERÊNCIA</a:t>
          </a:r>
        </a:p>
      </dgm:t>
    </dgm:pt>
    <dgm:pt modelId="{DCC748A3-D382-40F9-871F-C3CAAB40233E}" type="par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722B1564-948D-4F49-B084-5D0C0701B1D6}" type="sibTrans" cxnId="{1A3C2EFB-705F-4E1B-9781-267D639E9D87}">
      <dgm:prSet/>
      <dgm:spPr/>
      <dgm:t>
        <a:bodyPr/>
        <a:lstStyle/>
        <a:p>
          <a:pPr algn="l"/>
          <a:endParaRPr lang="pt-BR"/>
        </a:p>
      </dgm:t>
    </dgm:pt>
    <dgm:pt modelId="{3D42BCAF-B239-4F84-9947-6CAABD5064FC}">
      <dgm:prSet custT="1"/>
      <dgm:spPr>
        <a:solidFill>
          <a:srgbClr val="0070C0"/>
        </a:solidFill>
      </dgm:spPr>
      <dgm:t>
        <a:bodyPr/>
        <a:lstStyle/>
        <a:p>
          <a:r>
            <a:rPr lang="pt-BR" sz="1000" b="1"/>
            <a:t>AMPLA DIVULGAÇÃO DE NORMATIVOS E CÓDIGO DE CONDUTA ÉTICA</a:t>
          </a:r>
        </a:p>
      </dgm:t>
    </dgm:pt>
    <dgm:pt modelId="{B50A6745-AD95-4369-B764-E81BAFD52C03}" type="parTrans" cxnId="{336FA05E-B939-4FD4-AC5D-462B4194CFE2}">
      <dgm:prSet/>
      <dgm:spPr/>
      <dgm:t>
        <a:bodyPr/>
        <a:lstStyle/>
        <a:p>
          <a:endParaRPr lang="pt-BR"/>
        </a:p>
      </dgm:t>
    </dgm:pt>
    <dgm:pt modelId="{2D24F540-57C1-4085-A8B3-1F39E28EF133}" type="sibTrans" cxnId="{336FA05E-B939-4FD4-AC5D-462B4194CFE2}">
      <dgm:prSet/>
      <dgm:spPr/>
      <dgm:t>
        <a:bodyPr/>
        <a:lstStyle/>
        <a:p>
          <a:endParaRPr lang="pt-BR"/>
        </a:p>
      </dgm:t>
    </dgm:pt>
    <dgm:pt modelId="{0D41D50E-7D9E-4993-A4E3-07690A796C1B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pt-BR" sz="1000" b="1"/>
            <a:t>EDUCAR E CONSCIENTIZAR TODA A ORGANIZAÇÃO EM RELAÇÃO AOS TEMAS DA INTEGRIDADE </a:t>
          </a:r>
        </a:p>
      </dgm:t>
    </dgm:pt>
    <dgm:pt modelId="{0A25BF1D-3D5C-4658-9B33-BD914740F909}" type="parTrans" cxnId="{1D350372-26CA-4821-9F7E-2E17BDAFCD55}">
      <dgm:prSet/>
      <dgm:spPr/>
      <dgm:t>
        <a:bodyPr/>
        <a:lstStyle/>
        <a:p>
          <a:endParaRPr lang="pt-BR"/>
        </a:p>
      </dgm:t>
    </dgm:pt>
    <dgm:pt modelId="{50464DB8-0620-44C9-AE93-FC02E50C7890}" type="sibTrans" cxnId="{1D350372-26CA-4821-9F7E-2E17BDAFCD55}">
      <dgm:prSet/>
      <dgm:spPr/>
      <dgm:t>
        <a:bodyPr/>
        <a:lstStyle/>
        <a:p>
          <a:endParaRPr lang="pt-BR"/>
        </a:p>
      </dgm:t>
    </dgm:pt>
    <dgm:pt modelId="{5BB75C9F-7AA7-43B1-9C7C-85779C195308}">
      <dgm:prSet custT="1"/>
      <dgm:spPr>
        <a:solidFill>
          <a:schemeClr val="accent1"/>
        </a:solidFill>
      </dgm:spPr>
      <dgm:t>
        <a:bodyPr/>
        <a:lstStyle/>
        <a:p>
          <a:r>
            <a:rPr lang="pt-BR" sz="1000" b="1"/>
            <a:t>INTRANET COMO REPOSITÓRIO DE INFORMAÇÕES, CANAL EDUCATIVO PARA OS AGENTES PÚBLICOS DO MS</a:t>
          </a:r>
        </a:p>
      </dgm:t>
    </dgm:pt>
    <dgm:pt modelId="{4DE7010B-D80B-4591-8E55-83D6497A259D}" type="parTrans" cxnId="{A5F4EED1-DA77-4FE8-81BE-341A879D1F44}">
      <dgm:prSet/>
      <dgm:spPr/>
      <dgm:t>
        <a:bodyPr/>
        <a:lstStyle/>
        <a:p>
          <a:endParaRPr lang="pt-BR"/>
        </a:p>
      </dgm:t>
    </dgm:pt>
    <dgm:pt modelId="{107BABB5-7C41-4D3B-9622-A1554338E6C8}" type="sibTrans" cxnId="{A5F4EED1-DA77-4FE8-81BE-341A879D1F44}">
      <dgm:prSet/>
      <dgm:spPr/>
      <dgm:t>
        <a:bodyPr/>
        <a:lstStyle/>
        <a:p>
          <a:endParaRPr lang="pt-BR"/>
        </a:p>
      </dgm:t>
    </dgm:pt>
    <dgm:pt modelId="{3BE1E050-404A-4A11-85D6-6515358F6A83}" type="pres">
      <dgm:prSet presAssocID="{331EF86D-0C0A-40D1-BDE5-8872287DAAB1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pt-BR"/>
        </a:p>
      </dgm:t>
    </dgm:pt>
    <dgm:pt modelId="{B944DFAF-C04E-4156-A681-52B071809FF4}" type="pres">
      <dgm:prSet presAssocID="{331EF86D-0C0A-40D1-BDE5-8872287DAAB1}" presName="Name1" presStyleCnt="0"/>
      <dgm:spPr/>
    </dgm:pt>
    <dgm:pt modelId="{314D1311-DC92-4D91-86DE-4226FF34C6A4}" type="pres">
      <dgm:prSet presAssocID="{331EF86D-0C0A-40D1-BDE5-8872287DAAB1}" presName="cycle" presStyleCnt="0"/>
      <dgm:spPr/>
    </dgm:pt>
    <dgm:pt modelId="{F02C7158-7736-4F26-B099-9677873309E1}" type="pres">
      <dgm:prSet presAssocID="{331EF86D-0C0A-40D1-BDE5-8872287DAAB1}" presName="srcNode" presStyleLbl="node1" presStyleIdx="0" presStyleCnt="4"/>
      <dgm:spPr/>
    </dgm:pt>
    <dgm:pt modelId="{7FABCED1-AB64-489E-AB27-90AB11AF12E0}" type="pres">
      <dgm:prSet presAssocID="{331EF86D-0C0A-40D1-BDE5-8872287DAAB1}" presName="conn" presStyleLbl="parChTrans1D2" presStyleIdx="0" presStyleCnt="1"/>
      <dgm:spPr/>
      <dgm:t>
        <a:bodyPr/>
        <a:lstStyle/>
        <a:p>
          <a:endParaRPr lang="pt-BR"/>
        </a:p>
      </dgm:t>
    </dgm:pt>
    <dgm:pt modelId="{7341CF45-0677-4528-BA08-B8B4F5C827EF}" type="pres">
      <dgm:prSet presAssocID="{331EF86D-0C0A-40D1-BDE5-8872287DAAB1}" presName="extraNode" presStyleLbl="node1" presStyleIdx="0" presStyleCnt="4"/>
      <dgm:spPr/>
    </dgm:pt>
    <dgm:pt modelId="{1FE563C4-E566-44F5-9B0D-81152AF895B0}" type="pres">
      <dgm:prSet presAssocID="{331EF86D-0C0A-40D1-BDE5-8872287DAAB1}" presName="dstNode" presStyleLbl="node1" presStyleIdx="0" presStyleCnt="4"/>
      <dgm:spPr/>
    </dgm:pt>
    <dgm:pt modelId="{F64E94E8-C06E-467C-AEA9-619FA4266424}" type="pres">
      <dgm:prSet presAssocID="{5BB75C9F-7AA7-43B1-9C7C-85779C195308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F37A186-FB8B-41E4-A2C5-AAF6FD00E182}" type="pres">
      <dgm:prSet presAssocID="{5BB75C9F-7AA7-43B1-9C7C-85779C195308}" presName="accent_1" presStyleCnt="0"/>
      <dgm:spPr/>
    </dgm:pt>
    <dgm:pt modelId="{7F5743BE-2509-4CC0-A635-EF8278E32A69}" type="pres">
      <dgm:prSet presAssocID="{5BB75C9F-7AA7-43B1-9C7C-85779C195308}" presName="accentRepeatNode" presStyleLbl="solidFgAcc1" presStyleIdx="0" presStyleCnt="4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A8D974ED-89E8-4B74-8832-8C170ADD8903}" type="pres">
      <dgm:prSet presAssocID="{0D41D50E-7D9E-4993-A4E3-07690A796C1B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4B61303F-4757-4585-AF0F-9ECC55E74A2D}" type="pres">
      <dgm:prSet presAssocID="{0D41D50E-7D9E-4993-A4E3-07690A796C1B}" presName="accent_2" presStyleCnt="0"/>
      <dgm:spPr/>
    </dgm:pt>
    <dgm:pt modelId="{1E5F6FA8-8564-4AAA-B56F-19F299C0A048}" type="pres">
      <dgm:prSet presAssocID="{0D41D50E-7D9E-4993-A4E3-07690A796C1B}" presName="accentRepeatNode" presStyleLbl="solidFgAcc1" presStyleIdx="1" presStyleCnt="4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CB2E155E-D10F-4E6C-B896-ACC605032F8D}" type="pres">
      <dgm:prSet presAssocID="{3D42BCAF-B239-4F84-9947-6CAABD5064FC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AC0388E2-9863-4A59-898B-F1BD2E118E77}" type="pres">
      <dgm:prSet presAssocID="{3D42BCAF-B239-4F84-9947-6CAABD5064FC}" presName="accent_3" presStyleCnt="0"/>
      <dgm:spPr/>
    </dgm:pt>
    <dgm:pt modelId="{C01C3802-46D5-4744-8F94-1377EDEEFC47}" type="pres">
      <dgm:prSet presAssocID="{3D42BCAF-B239-4F84-9947-6CAABD5064FC}" presName="accentRepeatNode" presStyleLbl="solidFgAcc1" presStyleIdx="2" presStyleCnt="4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  <dgm:pt modelId="{B44B16BB-DD98-4997-BB4A-07EFE90DDFE9}" type="pres">
      <dgm:prSet presAssocID="{6E9E645E-B864-4CC2-B7C1-DFB16863BB0D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  <dgm:pt modelId="{20CB8451-CB45-4F8B-BD34-74F5DB4A4E1B}" type="pres">
      <dgm:prSet presAssocID="{6E9E645E-B864-4CC2-B7C1-DFB16863BB0D}" presName="accent_4" presStyleCnt="0"/>
      <dgm:spPr/>
    </dgm:pt>
    <dgm:pt modelId="{16FCF07D-C557-49F7-A296-3D0C69D3BD05}" type="pres">
      <dgm:prSet presAssocID="{6E9E645E-B864-4CC2-B7C1-DFB16863BB0D}" presName="accentRepeatNode" presStyleLbl="solidFgAcc1" presStyleIdx="3" presStyleCnt="4"/>
      <dgm:spPr>
        <a:solidFill>
          <a:schemeClr val="bg2"/>
        </a:solidFill>
        <a:ln>
          <a:solidFill>
            <a:schemeClr val="tx1"/>
          </a:solidFill>
        </a:ln>
      </dgm:spPr>
      <dgm:t>
        <a:bodyPr/>
        <a:lstStyle/>
        <a:p>
          <a:endParaRPr lang="pt-BR"/>
        </a:p>
      </dgm:t>
    </dgm:pt>
  </dgm:ptLst>
  <dgm:cxnLst>
    <dgm:cxn modelId="{71549F5E-11FD-41F2-B663-31AC795ABF7E}" type="presOf" srcId="{0D41D50E-7D9E-4993-A4E3-07690A796C1B}" destId="{A8D974ED-89E8-4B74-8832-8C170ADD8903}" srcOrd="0" destOrd="0" presId="urn:microsoft.com/office/officeart/2008/layout/VerticalCurvedList"/>
    <dgm:cxn modelId="{1D350372-26CA-4821-9F7E-2E17BDAFCD55}" srcId="{331EF86D-0C0A-40D1-BDE5-8872287DAAB1}" destId="{0D41D50E-7D9E-4993-A4E3-07690A796C1B}" srcOrd="1" destOrd="0" parTransId="{0A25BF1D-3D5C-4658-9B33-BD914740F909}" sibTransId="{50464DB8-0620-44C9-AE93-FC02E50C7890}"/>
    <dgm:cxn modelId="{AB5819C0-E92E-49CB-9583-D6984D2B3627}" type="presOf" srcId="{5BB75C9F-7AA7-43B1-9C7C-85779C195308}" destId="{F64E94E8-C06E-467C-AEA9-619FA4266424}" srcOrd="0" destOrd="0" presId="urn:microsoft.com/office/officeart/2008/layout/VerticalCurvedList"/>
    <dgm:cxn modelId="{6267629C-501F-47B6-A361-0E5FF7277336}" type="presOf" srcId="{107BABB5-7C41-4D3B-9622-A1554338E6C8}" destId="{7FABCED1-AB64-489E-AB27-90AB11AF12E0}" srcOrd="0" destOrd="0" presId="urn:microsoft.com/office/officeart/2008/layout/VerticalCurvedList"/>
    <dgm:cxn modelId="{25DEEBAA-0E8F-442C-ABDE-80FF918F2831}" type="presOf" srcId="{3D42BCAF-B239-4F84-9947-6CAABD5064FC}" destId="{CB2E155E-D10F-4E6C-B896-ACC605032F8D}" srcOrd="0" destOrd="0" presId="urn:microsoft.com/office/officeart/2008/layout/VerticalCurvedList"/>
    <dgm:cxn modelId="{A5F4EED1-DA77-4FE8-81BE-341A879D1F44}" srcId="{331EF86D-0C0A-40D1-BDE5-8872287DAAB1}" destId="{5BB75C9F-7AA7-43B1-9C7C-85779C195308}" srcOrd="0" destOrd="0" parTransId="{4DE7010B-D80B-4591-8E55-83D6497A259D}" sibTransId="{107BABB5-7C41-4D3B-9622-A1554338E6C8}"/>
    <dgm:cxn modelId="{B8B286F8-39B7-4C9E-A545-3DD85EAB0D2F}" type="presOf" srcId="{331EF86D-0C0A-40D1-BDE5-8872287DAAB1}" destId="{3BE1E050-404A-4A11-85D6-6515358F6A83}" srcOrd="0" destOrd="0" presId="urn:microsoft.com/office/officeart/2008/layout/VerticalCurvedList"/>
    <dgm:cxn modelId="{1A3C2EFB-705F-4E1B-9781-267D639E9D87}" srcId="{331EF86D-0C0A-40D1-BDE5-8872287DAAB1}" destId="{6E9E645E-B864-4CC2-B7C1-DFB16863BB0D}" srcOrd="3" destOrd="0" parTransId="{DCC748A3-D382-40F9-871F-C3CAAB40233E}" sibTransId="{722B1564-948D-4F49-B084-5D0C0701B1D6}"/>
    <dgm:cxn modelId="{8BC1EE77-C321-41C9-A405-206336A134F9}" type="presOf" srcId="{6E9E645E-B864-4CC2-B7C1-DFB16863BB0D}" destId="{B44B16BB-DD98-4997-BB4A-07EFE90DDFE9}" srcOrd="0" destOrd="0" presId="urn:microsoft.com/office/officeart/2008/layout/VerticalCurvedList"/>
    <dgm:cxn modelId="{336FA05E-B939-4FD4-AC5D-462B4194CFE2}" srcId="{331EF86D-0C0A-40D1-BDE5-8872287DAAB1}" destId="{3D42BCAF-B239-4F84-9947-6CAABD5064FC}" srcOrd="2" destOrd="0" parTransId="{B50A6745-AD95-4369-B764-E81BAFD52C03}" sibTransId="{2D24F540-57C1-4085-A8B3-1F39E28EF133}"/>
    <dgm:cxn modelId="{59491739-FCB7-45C9-9863-31AF4CD56E12}" type="presParOf" srcId="{3BE1E050-404A-4A11-85D6-6515358F6A83}" destId="{B944DFAF-C04E-4156-A681-52B071809FF4}" srcOrd="0" destOrd="0" presId="urn:microsoft.com/office/officeart/2008/layout/VerticalCurvedList"/>
    <dgm:cxn modelId="{E5BF4B69-02D2-409D-91D4-B51E3A91F406}" type="presParOf" srcId="{B944DFAF-C04E-4156-A681-52B071809FF4}" destId="{314D1311-DC92-4D91-86DE-4226FF34C6A4}" srcOrd="0" destOrd="0" presId="urn:microsoft.com/office/officeart/2008/layout/VerticalCurvedList"/>
    <dgm:cxn modelId="{91FD90A5-C964-4102-BC75-82E65C4EE8DB}" type="presParOf" srcId="{314D1311-DC92-4D91-86DE-4226FF34C6A4}" destId="{F02C7158-7736-4F26-B099-9677873309E1}" srcOrd="0" destOrd="0" presId="urn:microsoft.com/office/officeart/2008/layout/VerticalCurvedList"/>
    <dgm:cxn modelId="{2BF9D4A0-DEA6-4839-A6A3-294B5B0B42F3}" type="presParOf" srcId="{314D1311-DC92-4D91-86DE-4226FF34C6A4}" destId="{7FABCED1-AB64-489E-AB27-90AB11AF12E0}" srcOrd="1" destOrd="0" presId="urn:microsoft.com/office/officeart/2008/layout/VerticalCurvedList"/>
    <dgm:cxn modelId="{CAC5DCA4-FA79-41AE-862F-68945C32463F}" type="presParOf" srcId="{314D1311-DC92-4D91-86DE-4226FF34C6A4}" destId="{7341CF45-0677-4528-BA08-B8B4F5C827EF}" srcOrd="2" destOrd="0" presId="urn:microsoft.com/office/officeart/2008/layout/VerticalCurvedList"/>
    <dgm:cxn modelId="{8B17E2EE-0231-4B8E-A7E4-DCB80C102950}" type="presParOf" srcId="{314D1311-DC92-4D91-86DE-4226FF34C6A4}" destId="{1FE563C4-E566-44F5-9B0D-81152AF895B0}" srcOrd="3" destOrd="0" presId="urn:microsoft.com/office/officeart/2008/layout/VerticalCurvedList"/>
    <dgm:cxn modelId="{C7E08572-D5B9-4EF1-87ED-D44467C02C21}" type="presParOf" srcId="{B944DFAF-C04E-4156-A681-52B071809FF4}" destId="{F64E94E8-C06E-467C-AEA9-619FA4266424}" srcOrd="1" destOrd="0" presId="urn:microsoft.com/office/officeart/2008/layout/VerticalCurvedList"/>
    <dgm:cxn modelId="{602ADBC9-717C-4FC8-BA9A-D2803076D181}" type="presParOf" srcId="{B944DFAF-C04E-4156-A681-52B071809FF4}" destId="{AF37A186-FB8B-41E4-A2C5-AAF6FD00E182}" srcOrd="2" destOrd="0" presId="urn:microsoft.com/office/officeart/2008/layout/VerticalCurvedList"/>
    <dgm:cxn modelId="{BA9D9833-6D13-4809-A264-49C22125F952}" type="presParOf" srcId="{AF37A186-FB8B-41E4-A2C5-AAF6FD00E182}" destId="{7F5743BE-2509-4CC0-A635-EF8278E32A69}" srcOrd="0" destOrd="0" presId="urn:microsoft.com/office/officeart/2008/layout/VerticalCurvedList"/>
    <dgm:cxn modelId="{0DFD17FA-25CF-430C-B52F-27F88039D7CB}" type="presParOf" srcId="{B944DFAF-C04E-4156-A681-52B071809FF4}" destId="{A8D974ED-89E8-4B74-8832-8C170ADD8903}" srcOrd="3" destOrd="0" presId="urn:microsoft.com/office/officeart/2008/layout/VerticalCurvedList"/>
    <dgm:cxn modelId="{F751ADD9-B776-4649-80EA-36592521C5A3}" type="presParOf" srcId="{B944DFAF-C04E-4156-A681-52B071809FF4}" destId="{4B61303F-4757-4585-AF0F-9ECC55E74A2D}" srcOrd="4" destOrd="0" presId="urn:microsoft.com/office/officeart/2008/layout/VerticalCurvedList"/>
    <dgm:cxn modelId="{0A8EE9F6-59D0-4007-8A1E-B42FDAF7B144}" type="presParOf" srcId="{4B61303F-4757-4585-AF0F-9ECC55E74A2D}" destId="{1E5F6FA8-8564-4AAA-B56F-19F299C0A048}" srcOrd="0" destOrd="0" presId="urn:microsoft.com/office/officeart/2008/layout/VerticalCurvedList"/>
    <dgm:cxn modelId="{E16EDEA5-9111-473C-B303-31ABCD027141}" type="presParOf" srcId="{B944DFAF-C04E-4156-A681-52B071809FF4}" destId="{CB2E155E-D10F-4E6C-B896-ACC605032F8D}" srcOrd="5" destOrd="0" presId="urn:microsoft.com/office/officeart/2008/layout/VerticalCurvedList"/>
    <dgm:cxn modelId="{8716AEF7-9FAD-4D40-8E41-4A5F04FECB6F}" type="presParOf" srcId="{B944DFAF-C04E-4156-A681-52B071809FF4}" destId="{AC0388E2-9863-4A59-898B-F1BD2E118E77}" srcOrd="6" destOrd="0" presId="urn:microsoft.com/office/officeart/2008/layout/VerticalCurvedList"/>
    <dgm:cxn modelId="{CF4C6B3D-079E-4E2F-B3D8-30C18D1285E4}" type="presParOf" srcId="{AC0388E2-9863-4A59-898B-F1BD2E118E77}" destId="{C01C3802-46D5-4744-8F94-1377EDEEFC47}" srcOrd="0" destOrd="0" presId="urn:microsoft.com/office/officeart/2008/layout/VerticalCurvedList"/>
    <dgm:cxn modelId="{C1BC68FB-4AD1-45BF-9332-6A5F6DD2455B}" type="presParOf" srcId="{B944DFAF-C04E-4156-A681-52B071809FF4}" destId="{B44B16BB-DD98-4997-BB4A-07EFE90DDFE9}" srcOrd="7" destOrd="0" presId="urn:microsoft.com/office/officeart/2008/layout/VerticalCurvedList"/>
    <dgm:cxn modelId="{5A52B381-0CEE-41E1-AC0E-FA6B9E590D54}" type="presParOf" srcId="{B944DFAF-C04E-4156-A681-52B071809FF4}" destId="{20CB8451-CB45-4F8B-BD34-74F5DB4A4E1B}" srcOrd="8" destOrd="0" presId="urn:microsoft.com/office/officeart/2008/layout/VerticalCurvedList"/>
    <dgm:cxn modelId="{FC865A5D-3D17-4D40-8032-227EA2EECB37}" type="presParOf" srcId="{20CB8451-CB45-4F8B-BD34-74F5DB4A4E1B}" destId="{16FCF07D-C557-49F7-A296-3D0C69D3BD05}" srcOrd="0" destOrd="0" presId="urn:microsoft.com/office/officeart/2008/layout/VerticalCurvedLis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ABCED1-AB64-489E-AB27-90AB11AF12E0}">
      <dsp:nvSpPr>
        <dsp:cNvPr id="0" name=""/>
        <dsp:cNvSpPr/>
      </dsp:nvSpPr>
      <dsp:spPr>
        <a:xfrm>
          <a:off x="-5593520" y="-856442"/>
          <a:ext cx="6660804" cy="6660804"/>
        </a:xfrm>
        <a:prstGeom prst="blockArc">
          <a:avLst>
            <a:gd name="adj1" fmla="val 18900000"/>
            <a:gd name="adj2" fmla="val 2700000"/>
            <a:gd name="adj3" fmla="val 324"/>
          </a:avLst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CC3EC9-4304-4581-879B-4F3ED24B6471}">
      <dsp:nvSpPr>
        <dsp:cNvPr id="0" name=""/>
        <dsp:cNvSpPr/>
      </dsp:nvSpPr>
      <dsp:spPr>
        <a:xfrm>
          <a:off x="686771" y="494792"/>
          <a:ext cx="3216872" cy="989584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5482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EVITAR DESVIOS, FRAUDE E CORRUPÇÃO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TRANSPARÊNCIA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/>
            <a:t>CÓDIGO DE CONDUTA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>
              <a:solidFill>
                <a:sysClr val="windowText" lastClr="000000"/>
              </a:solidFill>
            </a:rPr>
            <a:t>COMUNICAÇÃO E CAPACITAÇÃO</a:t>
          </a:r>
        </a:p>
      </dsp:txBody>
      <dsp:txXfrm>
        <a:off x="686771" y="494792"/>
        <a:ext cx="3216872" cy="989584"/>
      </dsp:txXfrm>
    </dsp:sp>
    <dsp:sp modelId="{63CAB7B1-53DA-4107-B51E-A2F4C2E9920C}">
      <dsp:nvSpPr>
        <dsp:cNvPr id="0" name=""/>
        <dsp:cNvSpPr/>
      </dsp:nvSpPr>
      <dsp:spPr>
        <a:xfrm>
          <a:off x="68281" y="371094"/>
          <a:ext cx="1236980" cy="1236980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6E9B826-94F6-43F0-BCB6-E5542CD67344}">
      <dsp:nvSpPr>
        <dsp:cNvPr id="0" name=""/>
        <dsp:cNvSpPr/>
      </dsp:nvSpPr>
      <dsp:spPr>
        <a:xfrm>
          <a:off x="1058142" y="1979168"/>
          <a:ext cx="2857158" cy="98958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5482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100" b="1" kern="1200" dirty="0"/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/>
            <a:t>IDENTIFICAÇÃO DOS DESVIOS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/>
            <a:t>APURAÇÃO DE DENÚNCIAS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/>
            <a:t>MONITORAMENTO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1200" kern="1200" dirty="0"/>
        </a:p>
      </dsp:txBody>
      <dsp:txXfrm>
        <a:off x="1058142" y="1979168"/>
        <a:ext cx="2857158" cy="989584"/>
      </dsp:txXfrm>
    </dsp:sp>
    <dsp:sp modelId="{29181A0A-3248-478E-B5F9-8BD8579B63B8}">
      <dsp:nvSpPr>
        <dsp:cNvPr id="0" name=""/>
        <dsp:cNvSpPr/>
      </dsp:nvSpPr>
      <dsp:spPr>
        <a:xfrm>
          <a:off x="427995" y="1855470"/>
          <a:ext cx="1236980" cy="1236980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DDBC57-A2F0-4C5C-8461-9DB59A354472}">
      <dsp:nvSpPr>
        <dsp:cNvPr id="0" name=""/>
        <dsp:cNvSpPr/>
      </dsp:nvSpPr>
      <dsp:spPr>
        <a:xfrm>
          <a:off x="707455" y="3468145"/>
          <a:ext cx="3216872" cy="989584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5482" tIns="27940" rIns="27940" bIns="2794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100" b="1" kern="1200" dirty="0"/>
            <a:t>MEDIDAS DISCIPLINARES</a:t>
          </a:r>
        </a:p>
      </dsp:txBody>
      <dsp:txXfrm>
        <a:off x="707455" y="3468145"/>
        <a:ext cx="3216872" cy="989584"/>
      </dsp:txXfrm>
    </dsp:sp>
    <dsp:sp modelId="{16FCF07D-C557-49F7-A296-3D0C69D3BD05}">
      <dsp:nvSpPr>
        <dsp:cNvPr id="0" name=""/>
        <dsp:cNvSpPr/>
      </dsp:nvSpPr>
      <dsp:spPr>
        <a:xfrm>
          <a:off x="68281" y="3339846"/>
          <a:ext cx="1236980" cy="1236980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ABCED1-AB64-489E-AB27-90AB11AF12E0}">
      <dsp:nvSpPr>
        <dsp:cNvPr id="0" name=""/>
        <dsp:cNvSpPr/>
      </dsp:nvSpPr>
      <dsp:spPr>
        <a:xfrm>
          <a:off x="-4942773" y="-757379"/>
          <a:ext cx="5886734" cy="5886734"/>
        </a:xfrm>
        <a:prstGeom prst="blockArc">
          <a:avLst>
            <a:gd name="adj1" fmla="val 18900000"/>
            <a:gd name="adj2" fmla="val 2700000"/>
            <a:gd name="adj3" fmla="val 367"/>
          </a:avLst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21CA4-2FD6-4C92-9523-8399DF4F4A60}">
      <dsp:nvSpPr>
        <dsp:cNvPr id="0" name=""/>
        <dsp:cNvSpPr/>
      </dsp:nvSpPr>
      <dsp:spPr>
        <a:xfrm>
          <a:off x="412277" y="223139"/>
          <a:ext cx="3635847" cy="46028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/>
            <a:t>AÇÃO INTEGRADA ENTRE GABINETE DA DINTEG, CGCIN, CGOUV, CORREG E ASCOM</a:t>
          </a:r>
        </a:p>
      </dsp:txBody>
      <dsp:txXfrm>
        <a:off x="412277" y="223139"/>
        <a:ext cx="3635847" cy="460281"/>
      </dsp:txXfrm>
    </dsp:sp>
    <dsp:sp modelId="{29181A0A-3248-478E-B5F9-8BD8579B63B8}">
      <dsp:nvSpPr>
        <dsp:cNvPr id="0" name=""/>
        <dsp:cNvSpPr/>
      </dsp:nvSpPr>
      <dsp:spPr>
        <a:xfrm>
          <a:off x="64550" y="172693"/>
          <a:ext cx="575351" cy="575351"/>
        </a:xfrm>
        <a:prstGeom prst="ellipse">
          <a:avLst/>
        </a:prstGeom>
        <a:solidFill>
          <a:schemeClr val="accent3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93C223-7D78-4BDB-A13C-37FFC14FDF03}">
      <dsp:nvSpPr>
        <dsp:cNvPr id="0" name=""/>
        <dsp:cNvSpPr/>
      </dsp:nvSpPr>
      <dsp:spPr>
        <a:xfrm>
          <a:off x="730839" y="920563"/>
          <a:ext cx="3257234" cy="460281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PLANO DE EDUCAÇÃO PERMANENTE PARA A PROMOÇÃO DA CULTURA SUSTENTÁVEL DA INTEGRIDADE</a:t>
          </a:r>
        </a:p>
      </dsp:txBody>
      <dsp:txXfrm>
        <a:off x="730839" y="920563"/>
        <a:ext cx="3257234" cy="460281"/>
      </dsp:txXfrm>
    </dsp:sp>
    <dsp:sp modelId="{60B720B4-8624-4B6C-B59E-E64560574640}">
      <dsp:nvSpPr>
        <dsp:cNvPr id="0" name=""/>
        <dsp:cNvSpPr/>
      </dsp:nvSpPr>
      <dsp:spPr>
        <a:xfrm>
          <a:off x="443163" y="863027"/>
          <a:ext cx="575351" cy="575351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BF4B42-0F49-4B42-A17C-F5380F81C283}">
      <dsp:nvSpPr>
        <dsp:cNvPr id="0" name=""/>
        <dsp:cNvSpPr/>
      </dsp:nvSpPr>
      <dsp:spPr>
        <a:xfrm>
          <a:off x="903969" y="1610897"/>
          <a:ext cx="3084104" cy="460281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AÇÕES ESPECÍFICAS PARA AGENTES PÚBLICOS E PÚBLICO EXTERNO </a:t>
          </a:r>
        </a:p>
      </dsp:txBody>
      <dsp:txXfrm>
        <a:off x="903969" y="1610897"/>
        <a:ext cx="3084104" cy="460281"/>
      </dsp:txXfrm>
    </dsp:sp>
    <dsp:sp modelId="{7F5743BE-2509-4CC0-A635-EF8278E32A69}">
      <dsp:nvSpPr>
        <dsp:cNvPr id="0" name=""/>
        <dsp:cNvSpPr/>
      </dsp:nvSpPr>
      <dsp:spPr>
        <a:xfrm>
          <a:off x="616293" y="1553362"/>
          <a:ext cx="575351" cy="575351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7D23C1-84AE-46C9-85EB-CF969BC7BB93}">
      <dsp:nvSpPr>
        <dsp:cNvPr id="0" name=""/>
        <dsp:cNvSpPr/>
      </dsp:nvSpPr>
      <dsp:spPr>
        <a:xfrm>
          <a:off x="903969" y="2300795"/>
          <a:ext cx="3084104" cy="460281"/>
        </a:xfrm>
        <a:prstGeom prst="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AÇÕES QUE PROMOVAM A CONFIANÇA NA INSTITUIÇÃO</a:t>
          </a:r>
        </a:p>
      </dsp:txBody>
      <dsp:txXfrm>
        <a:off x="903969" y="2300795"/>
        <a:ext cx="3084104" cy="460281"/>
      </dsp:txXfrm>
    </dsp:sp>
    <dsp:sp modelId="{1E5F6FA8-8564-4AAA-B56F-19F299C0A048}">
      <dsp:nvSpPr>
        <dsp:cNvPr id="0" name=""/>
        <dsp:cNvSpPr/>
      </dsp:nvSpPr>
      <dsp:spPr>
        <a:xfrm>
          <a:off x="616293" y="2243260"/>
          <a:ext cx="575351" cy="575351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F378F2-3AB9-4FA2-B783-9329FE48E4A8}">
      <dsp:nvSpPr>
        <dsp:cNvPr id="0" name=""/>
        <dsp:cNvSpPr/>
      </dsp:nvSpPr>
      <dsp:spPr>
        <a:xfrm>
          <a:off x="730839" y="2991130"/>
          <a:ext cx="3257234" cy="46028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PLANEJAMENTO DE EVENTOS, CAMPANHAS E TEMAS INTEGRADOS AOS MEIOS OFICIAIS DO MS</a:t>
          </a:r>
        </a:p>
      </dsp:txBody>
      <dsp:txXfrm>
        <a:off x="730839" y="2991130"/>
        <a:ext cx="3257234" cy="460281"/>
      </dsp:txXfrm>
    </dsp:sp>
    <dsp:sp modelId="{C01C3802-46D5-4744-8F94-1377EDEEFC47}">
      <dsp:nvSpPr>
        <dsp:cNvPr id="0" name=""/>
        <dsp:cNvSpPr/>
      </dsp:nvSpPr>
      <dsp:spPr>
        <a:xfrm>
          <a:off x="443163" y="2933595"/>
          <a:ext cx="575351" cy="575351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0121D5-4391-449A-B22D-CC9DE2ED81E8}">
      <dsp:nvSpPr>
        <dsp:cNvPr id="0" name=""/>
        <dsp:cNvSpPr/>
      </dsp:nvSpPr>
      <dsp:spPr>
        <a:xfrm>
          <a:off x="352226" y="3681465"/>
          <a:ext cx="3635847" cy="460281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534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/>
            <a:t>ESTABELECER FLUXO DAS INFORMAÇÕES  E CONTEÚDOS PARA INSERÇÃO NAS FRENTES DE COMUNICAÇÃO DO MS</a:t>
          </a:r>
        </a:p>
      </dsp:txBody>
      <dsp:txXfrm>
        <a:off x="352226" y="3681465"/>
        <a:ext cx="3635847" cy="460281"/>
      </dsp:txXfrm>
    </dsp:sp>
    <dsp:sp modelId="{16FCF07D-C557-49F7-A296-3D0C69D3BD05}">
      <dsp:nvSpPr>
        <dsp:cNvPr id="0" name=""/>
        <dsp:cNvSpPr/>
      </dsp:nvSpPr>
      <dsp:spPr>
        <a:xfrm>
          <a:off x="64550" y="3623930"/>
          <a:ext cx="575351" cy="575351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ABCED1-AB64-489E-AB27-90AB11AF12E0}">
      <dsp:nvSpPr>
        <dsp:cNvPr id="0" name=""/>
        <dsp:cNvSpPr/>
      </dsp:nvSpPr>
      <dsp:spPr>
        <a:xfrm>
          <a:off x="-4468610" y="-685294"/>
          <a:ext cx="5323464" cy="5323464"/>
        </a:xfrm>
        <a:prstGeom prst="blockArc">
          <a:avLst>
            <a:gd name="adj1" fmla="val 18900000"/>
            <a:gd name="adj2" fmla="val 2700000"/>
            <a:gd name="adj3" fmla="val 406"/>
          </a:avLst>
        </a:pr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E94E8-C06E-467C-AEA9-619FA4266424}">
      <dsp:nvSpPr>
        <dsp:cNvPr id="0" name=""/>
        <dsp:cNvSpPr/>
      </dsp:nvSpPr>
      <dsp:spPr>
        <a:xfrm>
          <a:off x="447793" y="303897"/>
          <a:ext cx="3384975" cy="608110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8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INTRANET COMO REPOSITÓRIO DE INFORMAÇÕES, CANAL EDUCATIVO PARA OS AGENTES PÚBLICOS DO MS</a:t>
          </a:r>
        </a:p>
      </dsp:txBody>
      <dsp:txXfrm>
        <a:off x="447793" y="303897"/>
        <a:ext cx="3384975" cy="608110"/>
      </dsp:txXfrm>
    </dsp:sp>
    <dsp:sp modelId="{7F5743BE-2509-4CC0-A635-EF8278E32A69}">
      <dsp:nvSpPr>
        <dsp:cNvPr id="0" name=""/>
        <dsp:cNvSpPr/>
      </dsp:nvSpPr>
      <dsp:spPr>
        <a:xfrm>
          <a:off x="67724" y="227883"/>
          <a:ext cx="760137" cy="760137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8D974ED-89E8-4B74-8832-8C170ADD8903}">
      <dsp:nvSpPr>
        <dsp:cNvPr id="0" name=""/>
        <dsp:cNvSpPr/>
      </dsp:nvSpPr>
      <dsp:spPr>
        <a:xfrm>
          <a:off x="796436" y="1216220"/>
          <a:ext cx="3036331" cy="608110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8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EDUCAR E CONSCIENTIZAR TODA A ORGANIZAÇÃO EM RELAÇÃO AOS TEMAS DA INTEGRIDADE </a:t>
          </a:r>
        </a:p>
      </dsp:txBody>
      <dsp:txXfrm>
        <a:off x="796436" y="1216220"/>
        <a:ext cx="3036331" cy="608110"/>
      </dsp:txXfrm>
    </dsp:sp>
    <dsp:sp modelId="{1E5F6FA8-8564-4AAA-B56F-19F299C0A048}">
      <dsp:nvSpPr>
        <dsp:cNvPr id="0" name=""/>
        <dsp:cNvSpPr/>
      </dsp:nvSpPr>
      <dsp:spPr>
        <a:xfrm>
          <a:off x="416367" y="1140206"/>
          <a:ext cx="760137" cy="760137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2E155E-D10F-4E6C-B896-ACC605032F8D}">
      <dsp:nvSpPr>
        <dsp:cNvPr id="0" name=""/>
        <dsp:cNvSpPr/>
      </dsp:nvSpPr>
      <dsp:spPr>
        <a:xfrm>
          <a:off x="796436" y="2128544"/>
          <a:ext cx="3036331" cy="60811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8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/>
            <a:t>AMPLA DIVULGAÇÃO DE NORMATIVOS E CÓDIGO DE CONDUTA ÉTICA</a:t>
          </a:r>
        </a:p>
      </dsp:txBody>
      <dsp:txXfrm>
        <a:off x="796436" y="2128544"/>
        <a:ext cx="3036331" cy="608110"/>
      </dsp:txXfrm>
    </dsp:sp>
    <dsp:sp modelId="{C01C3802-46D5-4744-8F94-1377EDEEFC47}">
      <dsp:nvSpPr>
        <dsp:cNvPr id="0" name=""/>
        <dsp:cNvSpPr/>
      </dsp:nvSpPr>
      <dsp:spPr>
        <a:xfrm>
          <a:off x="416367" y="2052530"/>
          <a:ext cx="760137" cy="760137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4B16BB-DD98-4997-BB4A-07EFE90DDFE9}">
      <dsp:nvSpPr>
        <dsp:cNvPr id="0" name=""/>
        <dsp:cNvSpPr/>
      </dsp:nvSpPr>
      <dsp:spPr>
        <a:xfrm>
          <a:off x="447793" y="3040867"/>
          <a:ext cx="3384975" cy="608110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88" tIns="25400" rIns="25400" bIns="254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b="1" kern="1200" dirty="0"/>
            <a:t>DIVULGAÇÃO DE  CURSOS CONDUZIDOS PELO MS E DEMAIS ÓRGÃOS DE REFERÊNCIA</a:t>
          </a:r>
        </a:p>
      </dsp:txBody>
      <dsp:txXfrm>
        <a:off x="447793" y="3040867"/>
        <a:ext cx="3384975" cy="608110"/>
      </dsp:txXfrm>
    </dsp:sp>
    <dsp:sp modelId="{16FCF07D-C557-49F7-A296-3D0C69D3BD05}">
      <dsp:nvSpPr>
        <dsp:cNvPr id="0" name=""/>
        <dsp:cNvSpPr/>
      </dsp:nvSpPr>
      <dsp:spPr>
        <a:xfrm>
          <a:off x="67724" y="2964853"/>
          <a:ext cx="760137" cy="760137"/>
        </a:xfrm>
        <a:prstGeom prst="ellipse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7CAC2A264B4A3D91D65C25EE8D73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9D1818-838A-42E0-A65D-1195B7888C2D}"/>
      </w:docPartPr>
      <w:docPartBody>
        <w:p w:rsidR="00606C61" w:rsidRDefault="00283F54" w:rsidP="00283F54">
          <w:pPr>
            <w:pStyle w:val="2F7CAC2A264B4A3D91D65C25EE8D7330"/>
          </w:pPr>
          <w:r w:rsidRPr="00870B1A">
            <w:rPr>
              <w:lang w:bidi="pt-BR"/>
            </w:rPr>
            <w:t>Plano Tático de Marketing</w:t>
          </w:r>
        </w:p>
      </w:docPartBody>
    </w:docPart>
    <w:docPart>
      <w:docPartPr>
        <w:name w:val="790FAFE702D741C0B42FE578A043D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B9F510-1355-4465-87FB-03934F3790FA}"/>
      </w:docPartPr>
      <w:docPartBody>
        <w:p w:rsidR="00606C61" w:rsidRDefault="00283F54" w:rsidP="00283F54">
          <w:pPr>
            <w:pStyle w:val="790FAFE702D741C0B42FE578A043D1D4"/>
          </w:pPr>
          <w:r w:rsidRPr="00870B1A">
            <w:rPr>
              <w:lang w:bidi="pt-BR"/>
            </w:rPr>
            <w:t>nome da empresa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83F54"/>
    <w:rsid w:val="00056B8F"/>
    <w:rsid w:val="00160173"/>
    <w:rsid w:val="001C69EC"/>
    <w:rsid w:val="00283F54"/>
    <w:rsid w:val="00302BEC"/>
    <w:rsid w:val="003956B0"/>
    <w:rsid w:val="003E3DEC"/>
    <w:rsid w:val="00606C61"/>
    <w:rsid w:val="006D77E8"/>
    <w:rsid w:val="00930131"/>
    <w:rsid w:val="00AE5FA3"/>
    <w:rsid w:val="00BB3C9E"/>
    <w:rsid w:val="00C04911"/>
    <w:rsid w:val="00E53C6A"/>
    <w:rsid w:val="00E64828"/>
    <w:rsid w:val="00ED10E3"/>
    <w:rsid w:val="00F32386"/>
    <w:rsid w:val="00FB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F7CAC2A264B4A3D91D65C25EE8D7330">
    <w:name w:val="2F7CAC2A264B4A3D91D65C25EE8D7330"/>
    <w:rsid w:val="00283F54"/>
  </w:style>
  <w:style w:type="paragraph" w:customStyle="1" w:styleId="790FAFE702D741C0B42FE578A043D1D4">
    <w:name w:val="790FAFE702D741C0B42FE578A043D1D4"/>
    <w:rsid w:val="00283F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224-A8C7-4BA2-87C4-773B7E83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2602</Words>
  <Characters>14056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PLANO DE COMUNICAÇÃO &amp; CAPACITAÇÃO 2021</cp:keywords>
  <cp:lastModifiedBy>Usuário do Windows</cp:lastModifiedBy>
  <cp:revision>5</cp:revision>
  <dcterms:created xsi:type="dcterms:W3CDTF">2021-06-26T14:42:00Z</dcterms:created>
  <dcterms:modified xsi:type="dcterms:W3CDTF">2021-06-27T19:58:00Z</dcterms:modified>
</cp:coreProperties>
</file>